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6A297" w14:textId="77777777" w:rsidR="009A2F78" w:rsidRPr="00ED48FC" w:rsidRDefault="009A2F78" w:rsidP="00903D94">
      <w:pPr>
        <w:pStyle w:val="Titre6"/>
        <w:numPr>
          <w:ilvl w:val="0"/>
          <w:numId w:val="0"/>
        </w:numPr>
        <w:spacing w:before="100" w:beforeAutospacing="1" w:after="100" w:afterAutospacing="1"/>
        <w:jc w:val="both"/>
        <w:rPr>
          <w:rFonts w:ascii="Arial" w:hAnsi="Arial" w:cs="Arial"/>
          <w:sz w:val="20"/>
        </w:rPr>
      </w:pPr>
      <w:r w:rsidRPr="00ED48FC">
        <w:rPr>
          <w:rFonts w:ascii="Arial" w:hAnsi="Arial"/>
          <w:color w:val="000080"/>
          <w:sz w:val="36"/>
          <w:szCs w:val="36"/>
        </w:rPr>
        <w:t>Budget prévisionnel de l’action</w:t>
      </w:r>
    </w:p>
    <w:p w14:paraId="71585DD5" w14:textId="77777777" w:rsidR="009A2F78" w:rsidRPr="00ED48FC" w:rsidRDefault="009A2F78" w:rsidP="009A2F78">
      <w:pPr>
        <w:pStyle w:val="Titre6"/>
        <w:numPr>
          <w:ilvl w:val="0"/>
          <w:numId w:val="0"/>
        </w:numPr>
        <w:spacing w:before="100" w:beforeAutospacing="1" w:after="0"/>
        <w:ind w:left="1151" w:hanging="1151"/>
        <w:rPr>
          <w:rFonts w:ascii="Arial" w:hAnsi="Arial" w:cs="Arial"/>
          <w:sz w:val="20"/>
          <w:szCs w:val="20"/>
        </w:rPr>
      </w:pPr>
      <w:r w:rsidRPr="00ED48FC">
        <w:rPr>
          <w:rFonts w:ascii="Arial" w:hAnsi="Arial" w:cs="Arial"/>
          <w:bCs/>
          <w:iCs/>
          <w:color w:val="000080"/>
          <w:sz w:val="20"/>
          <w:szCs w:val="20"/>
        </w:rPr>
        <w:t>Le total des charges doit être égal au total des produits</w:t>
      </w:r>
      <w:r w:rsidRPr="00ED48FC">
        <w:rPr>
          <w:rFonts w:ascii="Arial" w:hAnsi="Arial" w:cs="Arial"/>
          <w:sz w:val="20"/>
          <w:szCs w:val="20"/>
        </w:rPr>
        <w:t xml:space="preserve"> </w:t>
      </w:r>
    </w:p>
    <w:p w14:paraId="6614B28E" w14:textId="77777777" w:rsidR="00130352" w:rsidRDefault="00130352" w:rsidP="009A2F78">
      <w:pPr>
        <w:pStyle w:val="Titre6"/>
        <w:ind w:left="0"/>
        <w:rPr>
          <w:rFonts w:ascii="Arial" w:hAnsi="Arial" w:cs="Arial"/>
          <w:sz w:val="20"/>
        </w:rPr>
      </w:pPr>
    </w:p>
    <w:p w14:paraId="4312ED4B" w14:textId="77777777" w:rsidR="00951BF0" w:rsidRPr="00951BF0" w:rsidRDefault="00951BF0" w:rsidP="00951BF0"/>
    <w:tbl>
      <w:tblPr>
        <w:tblW w:w="0" w:type="auto"/>
        <w:tblInd w:w="-10" w:type="dxa"/>
        <w:tblLayout w:type="fixed"/>
        <w:tblCellMar>
          <w:left w:w="70" w:type="dxa"/>
          <w:right w:w="70" w:type="dxa"/>
        </w:tblCellMar>
        <w:tblLook w:val="0000" w:firstRow="0" w:lastRow="0" w:firstColumn="0" w:lastColumn="0" w:noHBand="0" w:noVBand="0"/>
      </w:tblPr>
      <w:tblGrid>
        <w:gridCol w:w="3189"/>
        <w:gridCol w:w="1984"/>
        <w:gridCol w:w="2912"/>
        <w:gridCol w:w="1843"/>
      </w:tblGrid>
      <w:tr w:rsidR="009A2F78" w14:paraId="08CA76B4" w14:textId="77777777" w:rsidTr="00903D94">
        <w:trPr>
          <w:trHeight w:val="293"/>
        </w:trPr>
        <w:tc>
          <w:tcPr>
            <w:tcW w:w="3189" w:type="dxa"/>
            <w:tcBorders>
              <w:top w:val="single" w:sz="4" w:space="0" w:color="000000"/>
              <w:left w:val="single" w:sz="4" w:space="0" w:color="000000"/>
              <w:bottom w:val="single" w:sz="4" w:space="0" w:color="000000"/>
            </w:tcBorders>
            <w:shd w:val="clear" w:color="auto" w:fill="FFFFFF"/>
          </w:tcPr>
          <w:p w14:paraId="48262BD0" w14:textId="77777777" w:rsidR="009A2F78" w:rsidRDefault="009A2F78" w:rsidP="00903D94">
            <w:pPr>
              <w:snapToGrid w:val="0"/>
              <w:rPr>
                <w:rFonts w:ascii="Arial" w:hAnsi="Arial" w:cs="Arial"/>
                <w:b/>
                <w:bCs/>
                <w:position w:val="-10"/>
                <w:sz w:val="17"/>
              </w:rPr>
            </w:pPr>
            <w:r>
              <w:rPr>
                <w:rFonts w:ascii="Arial" w:hAnsi="Arial" w:cs="Arial"/>
                <w:b/>
                <w:bCs/>
                <w:position w:val="-10"/>
                <w:sz w:val="17"/>
              </w:rPr>
              <w:t>CHARGES</w:t>
            </w:r>
          </w:p>
        </w:tc>
        <w:tc>
          <w:tcPr>
            <w:tcW w:w="1984" w:type="dxa"/>
            <w:tcBorders>
              <w:top w:val="single" w:sz="4" w:space="0" w:color="000000"/>
              <w:left w:val="single" w:sz="4" w:space="0" w:color="000000"/>
              <w:bottom w:val="single" w:sz="4" w:space="0" w:color="000000"/>
            </w:tcBorders>
            <w:shd w:val="clear" w:color="auto" w:fill="FFFFFF"/>
          </w:tcPr>
          <w:p w14:paraId="7B6BB508" w14:textId="77777777" w:rsidR="009A2F78" w:rsidRDefault="009A2F78" w:rsidP="00903D94">
            <w:pPr>
              <w:snapToGrid w:val="0"/>
              <w:rPr>
                <w:rFonts w:ascii="Arial" w:hAnsi="Arial" w:cs="Arial"/>
                <w:b/>
                <w:bCs/>
                <w:position w:val="-15"/>
                <w:sz w:val="17"/>
              </w:rPr>
            </w:pPr>
            <w:r>
              <w:rPr>
                <w:rFonts w:ascii="Arial" w:hAnsi="Arial" w:cs="Arial"/>
                <w:b/>
                <w:bCs/>
                <w:position w:val="-22"/>
                <w:sz w:val="17"/>
              </w:rPr>
              <w:t xml:space="preserve">Montant </w:t>
            </w:r>
            <w:r>
              <w:rPr>
                <w:rStyle w:val="Caractresdenotedebasdepage"/>
                <w:rFonts w:ascii="Arial" w:hAnsi="Arial" w:cs="Arial"/>
                <w:position w:val="-23"/>
                <w:sz w:val="17"/>
              </w:rPr>
              <w:footnoteReference w:id="1"/>
            </w:r>
          </w:p>
        </w:tc>
        <w:tc>
          <w:tcPr>
            <w:tcW w:w="2912" w:type="dxa"/>
            <w:tcBorders>
              <w:top w:val="single" w:sz="4" w:space="0" w:color="000000"/>
              <w:left w:val="single" w:sz="4" w:space="0" w:color="000000"/>
              <w:bottom w:val="single" w:sz="4" w:space="0" w:color="000000"/>
            </w:tcBorders>
            <w:shd w:val="clear" w:color="auto" w:fill="FFFFFF"/>
          </w:tcPr>
          <w:p w14:paraId="6E0CF861" w14:textId="77777777" w:rsidR="009A2F78" w:rsidRDefault="009A2F78" w:rsidP="00903D94">
            <w:pPr>
              <w:snapToGrid w:val="0"/>
              <w:rPr>
                <w:rFonts w:ascii="Arial" w:hAnsi="Arial" w:cs="Arial"/>
                <w:b/>
                <w:bCs/>
                <w:position w:val="-15"/>
                <w:sz w:val="17"/>
              </w:rPr>
            </w:pPr>
            <w:r>
              <w:rPr>
                <w:rFonts w:ascii="Arial" w:hAnsi="Arial" w:cs="Arial"/>
                <w:b/>
                <w:bCs/>
                <w:position w:val="-15"/>
                <w:sz w:val="17"/>
              </w:rPr>
              <w:t>PRODUITS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2A1807A" w14:textId="77777777" w:rsidR="009A2F78" w:rsidRDefault="009A2F78" w:rsidP="00903D94">
            <w:pPr>
              <w:snapToGrid w:val="0"/>
              <w:rPr>
                <w:rFonts w:ascii="Arial" w:hAnsi="Arial" w:cs="Arial"/>
                <w:b/>
                <w:bCs/>
                <w:position w:val="-10"/>
                <w:sz w:val="17"/>
              </w:rPr>
            </w:pPr>
            <w:r>
              <w:rPr>
                <w:rFonts w:ascii="Arial" w:hAnsi="Arial" w:cs="Arial"/>
                <w:b/>
                <w:bCs/>
                <w:position w:val="-10"/>
                <w:sz w:val="17"/>
              </w:rPr>
              <w:t>Montant</w:t>
            </w:r>
          </w:p>
        </w:tc>
      </w:tr>
      <w:tr w:rsidR="009A2F78" w14:paraId="6F29D514" w14:textId="77777777" w:rsidTr="00903D94">
        <w:trPr>
          <w:trHeight w:val="261"/>
        </w:trPr>
        <w:tc>
          <w:tcPr>
            <w:tcW w:w="5173" w:type="dxa"/>
            <w:gridSpan w:val="2"/>
            <w:tcBorders>
              <w:top w:val="single" w:sz="4" w:space="0" w:color="000000"/>
              <w:left w:val="single" w:sz="4" w:space="0" w:color="000000"/>
              <w:bottom w:val="single" w:sz="4" w:space="0" w:color="000000"/>
            </w:tcBorders>
            <w:shd w:val="clear" w:color="auto" w:fill="D9D9D9"/>
          </w:tcPr>
          <w:p w14:paraId="5A389B94" w14:textId="77777777" w:rsidR="009A2F78" w:rsidRDefault="009A2F78" w:rsidP="00903D94">
            <w:pPr>
              <w:snapToGrid w:val="0"/>
              <w:rPr>
                <w:rFonts w:ascii="Arial" w:hAnsi="Arial" w:cs="Arial"/>
                <w:bCs/>
                <w:position w:val="-10"/>
                <w:sz w:val="17"/>
              </w:rPr>
            </w:pPr>
            <w:r>
              <w:rPr>
                <w:rFonts w:ascii="Arial" w:hAnsi="Arial" w:cs="Arial"/>
                <w:bCs/>
                <w:position w:val="-10"/>
                <w:sz w:val="17"/>
              </w:rPr>
              <w:t>CHARGES DIRECTES</w:t>
            </w:r>
          </w:p>
        </w:tc>
        <w:tc>
          <w:tcPr>
            <w:tcW w:w="47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B55279" w14:textId="77777777" w:rsidR="009A2F78" w:rsidRDefault="009A2F78" w:rsidP="00903D94">
            <w:pPr>
              <w:snapToGrid w:val="0"/>
              <w:rPr>
                <w:rFonts w:ascii="Arial" w:hAnsi="Arial" w:cs="Arial"/>
                <w:bCs/>
                <w:position w:val="-10"/>
                <w:sz w:val="17"/>
              </w:rPr>
            </w:pPr>
            <w:r>
              <w:rPr>
                <w:rFonts w:ascii="Arial" w:hAnsi="Arial" w:cs="Arial"/>
                <w:bCs/>
                <w:position w:val="-10"/>
                <w:sz w:val="17"/>
              </w:rPr>
              <w:t>RESSOURCES DIRECTES</w:t>
            </w:r>
          </w:p>
        </w:tc>
      </w:tr>
      <w:tr w:rsidR="009A2F78" w14:paraId="6907D42E" w14:textId="77777777" w:rsidTr="00903D94">
        <w:tc>
          <w:tcPr>
            <w:tcW w:w="3189" w:type="dxa"/>
            <w:tcBorders>
              <w:top w:val="single" w:sz="4" w:space="0" w:color="000000"/>
              <w:left w:val="single" w:sz="4" w:space="0" w:color="000000"/>
              <w:bottom w:val="single" w:sz="4" w:space="0" w:color="000000"/>
            </w:tcBorders>
            <w:shd w:val="clear" w:color="auto" w:fill="FFFFFF"/>
          </w:tcPr>
          <w:p w14:paraId="32E05A66" w14:textId="77777777" w:rsidR="009A2F78" w:rsidRDefault="009A2F78" w:rsidP="00903D94">
            <w:pPr>
              <w:snapToGrid w:val="0"/>
              <w:rPr>
                <w:rFonts w:ascii="Arial" w:hAnsi="Arial" w:cs="Arial"/>
                <w:b/>
                <w:sz w:val="17"/>
              </w:rPr>
            </w:pPr>
            <w:r>
              <w:rPr>
                <w:rFonts w:ascii="Arial" w:hAnsi="Arial" w:cs="Arial"/>
                <w:b/>
                <w:sz w:val="17"/>
              </w:rPr>
              <w:t>60 - Achats</w:t>
            </w:r>
          </w:p>
        </w:tc>
        <w:tc>
          <w:tcPr>
            <w:tcW w:w="1984" w:type="dxa"/>
            <w:tcBorders>
              <w:top w:val="single" w:sz="4" w:space="0" w:color="000000"/>
              <w:left w:val="single" w:sz="4" w:space="0" w:color="000000"/>
              <w:bottom w:val="single" w:sz="4" w:space="0" w:color="000000"/>
            </w:tcBorders>
            <w:shd w:val="clear" w:color="auto" w:fill="FFFFFF"/>
          </w:tcPr>
          <w:p w14:paraId="63F8D7E4"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5C7F21B0" w14:textId="77777777" w:rsidR="009A2F78" w:rsidRDefault="009A2F78" w:rsidP="00903D94">
            <w:pPr>
              <w:snapToGrid w:val="0"/>
              <w:rPr>
                <w:rFonts w:ascii="Arial" w:hAnsi="Arial" w:cs="Arial"/>
                <w:b/>
                <w:sz w:val="17"/>
              </w:rPr>
            </w:pPr>
            <w:r>
              <w:rPr>
                <w:rFonts w:ascii="Arial" w:hAnsi="Arial" w:cs="Arial"/>
                <w:b/>
                <w:sz w:val="17"/>
              </w:rPr>
              <w:t>70 – Vente de produits finis, de marchandises, prestations de services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43C514E" w14:textId="77777777" w:rsidR="009A2F78" w:rsidRDefault="009A2F78" w:rsidP="00903D94">
            <w:pPr>
              <w:snapToGrid w:val="0"/>
              <w:rPr>
                <w:rFonts w:ascii="Arial" w:hAnsi="Arial" w:cs="Arial"/>
                <w:sz w:val="17"/>
              </w:rPr>
            </w:pPr>
          </w:p>
        </w:tc>
      </w:tr>
      <w:tr w:rsidR="009A2F78" w14:paraId="2AD79C4A" w14:textId="77777777" w:rsidTr="00903D94">
        <w:tc>
          <w:tcPr>
            <w:tcW w:w="3189" w:type="dxa"/>
            <w:tcBorders>
              <w:top w:val="single" w:sz="4" w:space="0" w:color="000000"/>
              <w:left w:val="single" w:sz="4" w:space="0" w:color="000000"/>
              <w:bottom w:val="single" w:sz="4" w:space="0" w:color="000000"/>
            </w:tcBorders>
            <w:shd w:val="clear" w:color="auto" w:fill="FFFFFF"/>
          </w:tcPr>
          <w:p w14:paraId="6C63E76A" w14:textId="77777777" w:rsidR="009A2F78" w:rsidRDefault="009A2F78" w:rsidP="00903D94">
            <w:pPr>
              <w:snapToGrid w:val="0"/>
              <w:rPr>
                <w:rFonts w:ascii="Arial" w:hAnsi="Arial" w:cs="Arial"/>
                <w:sz w:val="17"/>
              </w:rPr>
            </w:pPr>
            <w:r>
              <w:rPr>
                <w:rFonts w:ascii="Arial" w:hAnsi="Arial" w:cs="Arial"/>
                <w:sz w:val="17"/>
              </w:rPr>
              <w:t>Prestations de services</w:t>
            </w:r>
          </w:p>
        </w:tc>
        <w:tc>
          <w:tcPr>
            <w:tcW w:w="1984" w:type="dxa"/>
            <w:tcBorders>
              <w:top w:val="single" w:sz="4" w:space="0" w:color="000000"/>
              <w:left w:val="single" w:sz="4" w:space="0" w:color="000000"/>
              <w:bottom w:val="single" w:sz="4" w:space="0" w:color="000000"/>
            </w:tcBorders>
            <w:shd w:val="clear" w:color="auto" w:fill="FFFFFF"/>
          </w:tcPr>
          <w:p w14:paraId="4FB1AD44" w14:textId="314F09F4"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6E50E8EF" w14:textId="77777777" w:rsidR="009A2F78" w:rsidRDefault="009A2F78" w:rsidP="00903D94">
            <w:pPr>
              <w:snapToGrid w:val="0"/>
              <w:rPr>
                <w:rFonts w:ascii="Arial" w:hAnsi="Arial" w:cs="Arial"/>
                <w:sz w:val="17"/>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10513DC" w14:textId="77777777" w:rsidR="009A2F78" w:rsidRDefault="009A2F78" w:rsidP="00903D94">
            <w:pPr>
              <w:snapToGrid w:val="0"/>
              <w:rPr>
                <w:rFonts w:ascii="Arial" w:hAnsi="Arial" w:cs="Arial"/>
                <w:sz w:val="17"/>
              </w:rPr>
            </w:pPr>
          </w:p>
        </w:tc>
      </w:tr>
      <w:tr w:rsidR="009A2F78" w14:paraId="127FE516" w14:textId="77777777" w:rsidTr="00903D94">
        <w:tc>
          <w:tcPr>
            <w:tcW w:w="3189" w:type="dxa"/>
            <w:tcBorders>
              <w:top w:val="single" w:sz="4" w:space="0" w:color="000000"/>
              <w:left w:val="single" w:sz="4" w:space="0" w:color="000000"/>
              <w:bottom w:val="single" w:sz="4" w:space="0" w:color="000000"/>
            </w:tcBorders>
            <w:shd w:val="clear" w:color="auto" w:fill="FFFFFF"/>
          </w:tcPr>
          <w:p w14:paraId="2C9393A8" w14:textId="77777777" w:rsidR="009A2F78" w:rsidRDefault="009A2F78" w:rsidP="00903D94">
            <w:pPr>
              <w:snapToGrid w:val="0"/>
              <w:rPr>
                <w:rFonts w:ascii="Arial" w:hAnsi="Arial" w:cs="Arial"/>
                <w:sz w:val="17"/>
              </w:rPr>
            </w:pPr>
            <w:r>
              <w:rPr>
                <w:rFonts w:ascii="Arial" w:hAnsi="Arial" w:cs="Arial"/>
                <w:sz w:val="17"/>
              </w:rPr>
              <w:t>Achats matières et fournitures</w:t>
            </w:r>
          </w:p>
        </w:tc>
        <w:tc>
          <w:tcPr>
            <w:tcW w:w="1984" w:type="dxa"/>
            <w:tcBorders>
              <w:top w:val="single" w:sz="4" w:space="0" w:color="000000"/>
              <w:left w:val="single" w:sz="4" w:space="0" w:color="000000"/>
              <w:bottom w:val="single" w:sz="4" w:space="0" w:color="000000"/>
            </w:tcBorders>
            <w:shd w:val="clear" w:color="auto" w:fill="FFFFFF"/>
          </w:tcPr>
          <w:p w14:paraId="34946687"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3C2E225C" w14:textId="77777777" w:rsidR="009A2F78" w:rsidRDefault="009A2F78" w:rsidP="00903D94">
            <w:pPr>
              <w:snapToGrid w:val="0"/>
              <w:rPr>
                <w:rFonts w:ascii="Arial" w:hAnsi="Arial" w:cs="Arial"/>
                <w:sz w:val="17"/>
              </w:rPr>
            </w:pPr>
            <w:r>
              <w:rPr>
                <w:rFonts w:ascii="Arial" w:hAnsi="Arial" w:cs="Arial"/>
                <w:b/>
                <w:sz w:val="17"/>
              </w:rPr>
              <w:t>74- Subventions d’exploitation</w:t>
            </w:r>
            <w:r>
              <w:rPr>
                <w:rStyle w:val="Caractresdenotedebasdepage"/>
                <w:rFonts w:ascii="Arial" w:hAnsi="Arial" w:cs="Arial"/>
                <w:b/>
                <w:sz w:val="17"/>
              </w:rPr>
              <w:footnoteReference w:id="2"/>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0E8EAAE" w14:textId="77777777" w:rsidR="009A2F78" w:rsidRDefault="009A2F78" w:rsidP="00903D94">
            <w:pPr>
              <w:snapToGrid w:val="0"/>
              <w:rPr>
                <w:rFonts w:ascii="Arial" w:hAnsi="Arial" w:cs="Arial"/>
                <w:sz w:val="17"/>
              </w:rPr>
            </w:pPr>
          </w:p>
        </w:tc>
      </w:tr>
      <w:tr w:rsidR="009A2F78" w14:paraId="1C0F0D7C" w14:textId="77777777" w:rsidTr="00903D94">
        <w:tc>
          <w:tcPr>
            <w:tcW w:w="3189" w:type="dxa"/>
            <w:tcBorders>
              <w:top w:val="single" w:sz="4" w:space="0" w:color="000000"/>
              <w:left w:val="single" w:sz="4" w:space="0" w:color="000000"/>
              <w:bottom w:val="single" w:sz="4" w:space="0" w:color="000000"/>
            </w:tcBorders>
            <w:shd w:val="clear" w:color="auto" w:fill="FFFFFF"/>
          </w:tcPr>
          <w:p w14:paraId="4F844898" w14:textId="77777777" w:rsidR="009A2F78" w:rsidRDefault="009A2F78" w:rsidP="00903D94">
            <w:pPr>
              <w:snapToGrid w:val="0"/>
              <w:rPr>
                <w:rFonts w:ascii="Arial" w:hAnsi="Arial" w:cs="Arial"/>
                <w:sz w:val="17"/>
              </w:rPr>
            </w:pPr>
            <w:r>
              <w:rPr>
                <w:rFonts w:ascii="Arial" w:hAnsi="Arial" w:cs="Arial"/>
                <w:sz w:val="17"/>
              </w:rPr>
              <w:t>Autres fournitures</w:t>
            </w:r>
          </w:p>
        </w:tc>
        <w:tc>
          <w:tcPr>
            <w:tcW w:w="1984" w:type="dxa"/>
            <w:tcBorders>
              <w:top w:val="single" w:sz="4" w:space="0" w:color="000000"/>
              <w:left w:val="single" w:sz="4" w:space="0" w:color="000000"/>
              <w:bottom w:val="single" w:sz="4" w:space="0" w:color="000000"/>
            </w:tcBorders>
            <w:shd w:val="clear" w:color="auto" w:fill="FFFFFF"/>
          </w:tcPr>
          <w:p w14:paraId="20E1D3A0"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128063E4" w14:textId="77777777" w:rsidR="009A2F78" w:rsidRDefault="009A2F78" w:rsidP="00903D94">
            <w:pPr>
              <w:snapToGrid w:val="0"/>
              <w:rPr>
                <w:rFonts w:ascii="Arial" w:hAnsi="Arial" w:cs="Arial"/>
                <w:sz w:val="17"/>
              </w:rPr>
            </w:pPr>
            <w:r>
              <w:rPr>
                <w:rFonts w:ascii="Arial" w:hAnsi="Arial" w:cs="Arial"/>
                <w:sz w:val="17"/>
              </w:rPr>
              <w:t>Etat : précisez le(s) ministère(s) sollicité(s)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284CF3C" w14:textId="77777777" w:rsidR="009A2F78" w:rsidRDefault="009A2F78" w:rsidP="00903D94">
            <w:pPr>
              <w:snapToGrid w:val="0"/>
              <w:rPr>
                <w:rFonts w:ascii="Arial" w:hAnsi="Arial" w:cs="Arial"/>
                <w:sz w:val="17"/>
              </w:rPr>
            </w:pPr>
          </w:p>
        </w:tc>
      </w:tr>
      <w:tr w:rsidR="009A2F78" w14:paraId="40163018" w14:textId="77777777" w:rsidTr="00903D94">
        <w:tc>
          <w:tcPr>
            <w:tcW w:w="3189" w:type="dxa"/>
            <w:tcBorders>
              <w:top w:val="single" w:sz="4" w:space="0" w:color="000000"/>
              <w:left w:val="single" w:sz="4" w:space="0" w:color="000000"/>
              <w:bottom w:val="single" w:sz="4" w:space="0" w:color="000000"/>
            </w:tcBorders>
            <w:shd w:val="clear" w:color="auto" w:fill="FFFFFF"/>
          </w:tcPr>
          <w:p w14:paraId="08851BFA" w14:textId="77777777" w:rsidR="009A2F78" w:rsidRDefault="009A2F78" w:rsidP="00903D94">
            <w:pPr>
              <w:snapToGrid w:val="0"/>
              <w:rPr>
                <w:rFonts w:ascii="Arial" w:hAnsi="Arial" w:cs="Arial"/>
                <w:b/>
                <w:sz w:val="17"/>
              </w:rPr>
            </w:pPr>
            <w:r>
              <w:rPr>
                <w:rFonts w:ascii="Arial" w:hAnsi="Arial" w:cs="Arial"/>
                <w:b/>
                <w:sz w:val="17"/>
              </w:rPr>
              <w:t>61 - Services extérieurs</w:t>
            </w:r>
          </w:p>
        </w:tc>
        <w:tc>
          <w:tcPr>
            <w:tcW w:w="1984" w:type="dxa"/>
            <w:tcBorders>
              <w:top w:val="single" w:sz="4" w:space="0" w:color="000000"/>
              <w:left w:val="single" w:sz="4" w:space="0" w:color="000000"/>
              <w:bottom w:val="single" w:sz="4" w:space="0" w:color="000000"/>
            </w:tcBorders>
            <w:shd w:val="clear" w:color="auto" w:fill="FFFFFF"/>
          </w:tcPr>
          <w:p w14:paraId="758EF5B2"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0874B07E" w14:textId="77777777" w:rsidR="009A2F78" w:rsidRDefault="009A2F78" w:rsidP="00903D94">
            <w:pPr>
              <w:snapToGrid w:val="0"/>
              <w:rPr>
                <w:rFonts w:ascii="Arial" w:hAnsi="Arial" w:cs="Arial"/>
                <w:sz w:val="17"/>
              </w:rPr>
            </w:pPr>
            <w:r>
              <w:rPr>
                <w:rFonts w:ascii="Arial" w:hAnsi="Arial" w:cs="Arial"/>
                <w:sz w:val="17"/>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FA38AF1" w14:textId="77777777" w:rsidR="009A2F78" w:rsidRDefault="009A2F78" w:rsidP="00903D94">
            <w:pPr>
              <w:snapToGrid w:val="0"/>
              <w:rPr>
                <w:rFonts w:ascii="Arial" w:hAnsi="Arial" w:cs="Arial"/>
                <w:sz w:val="17"/>
              </w:rPr>
            </w:pPr>
          </w:p>
        </w:tc>
      </w:tr>
      <w:tr w:rsidR="009A2F78" w14:paraId="50B9C5F9" w14:textId="77777777" w:rsidTr="00903D94">
        <w:tc>
          <w:tcPr>
            <w:tcW w:w="3189" w:type="dxa"/>
            <w:tcBorders>
              <w:top w:val="single" w:sz="4" w:space="0" w:color="000000"/>
              <w:left w:val="single" w:sz="4" w:space="0" w:color="000000"/>
              <w:bottom w:val="single" w:sz="4" w:space="0" w:color="000000"/>
            </w:tcBorders>
            <w:shd w:val="clear" w:color="auto" w:fill="FFFFFF"/>
          </w:tcPr>
          <w:p w14:paraId="2E3FDBF7" w14:textId="77777777" w:rsidR="009A2F78" w:rsidRDefault="009A2F78" w:rsidP="00903D94">
            <w:pPr>
              <w:snapToGrid w:val="0"/>
              <w:rPr>
                <w:rFonts w:ascii="Arial" w:hAnsi="Arial" w:cs="Arial"/>
                <w:sz w:val="17"/>
              </w:rPr>
            </w:pPr>
            <w:r>
              <w:rPr>
                <w:rFonts w:ascii="Arial" w:hAnsi="Arial" w:cs="Arial"/>
                <w:sz w:val="17"/>
              </w:rPr>
              <w:t>Locations</w:t>
            </w:r>
          </w:p>
        </w:tc>
        <w:tc>
          <w:tcPr>
            <w:tcW w:w="1984" w:type="dxa"/>
            <w:tcBorders>
              <w:top w:val="single" w:sz="4" w:space="0" w:color="000000"/>
              <w:left w:val="single" w:sz="4" w:space="0" w:color="000000"/>
              <w:bottom w:val="single" w:sz="4" w:space="0" w:color="000000"/>
            </w:tcBorders>
            <w:shd w:val="clear" w:color="auto" w:fill="FFFFFF"/>
          </w:tcPr>
          <w:p w14:paraId="62E66500" w14:textId="5FB4292B"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3BBD9BC6" w14:textId="77777777" w:rsidR="009A2F78" w:rsidRDefault="009A2F78" w:rsidP="00903D94">
            <w:pPr>
              <w:snapToGrid w:val="0"/>
              <w:rPr>
                <w:rFonts w:ascii="Arial" w:hAnsi="Arial" w:cs="Arial"/>
                <w:sz w:val="17"/>
              </w:rPr>
            </w:pPr>
            <w:r>
              <w:rPr>
                <w:rFonts w:ascii="Arial" w:hAnsi="Arial" w:cs="Arial"/>
                <w:sz w:val="17"/>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40DCE8C" w14:textId="77777777" w:rsidR="009A2F78" w:rsidRDefault="009A2F78" w:rsidP="00903D94">
            <w:pPr>
              <w:snapToGrid w:val="0"/>
              <w:rPr>
                <w:rFonts w:ascii="Arial" w:hAnsi="Arial" w:cs="Arial"/>
                <w:sz w:val="17"/>
              </w:rPr>
            </w:pPr>
          </w:p>
        </w:tc>
      </w:tr>
      <w:tr w:rsidR="009A2F78" w14:paraId="66BEE254" w14:textId="77777777" w:rsidTr="00903D94">
        <w:tc>
          <w:tcPr>
            <w:tcW w:w="3189" w:type="dxa"/>
            <w:tcBorders>
              <w:top w:val="single" w:sz="4" w:space="0" w:color="000000"/>
              <w:left w:val="single" w:sz="4" w:space="0" w:color="000000"/>
              <w:bottom w:val="single" w:sz="4" w:space="0" w:color="000000"/>
            </w:tcBorders>
            <w:shd w:val="clear" w:color="auto" w:fill="FFFFFF"/>
          </w:tcPr>
          <w:p w14:paraId="01ECB7B4" w14:textId="77777777" w:rsidR="009A2F78" w:rsidRDefault="009A2F78" w:rsidP="00903D94">
            <w:pPr>
              <w:snapToGrid w:val="0"/>
              <w:rPr>
                <w:rFonts w:ascii="Arial" w:hAnsi="Arial" w:cs="Arial"/>
                <w:sz w:val="17"/>
              </w:rPr>
            </w:pPr>
            <w:r>
              <w:rPr>
                <w:rFonts w:ascii="Arial" w:hAnsi="Arial" w:cs="Arial"/>
                <w:sz w:val="17"/>
              </w:rPr>
              <w:t>Entretien et réparation</w:t>
            </w:r>
          </w:p>
        </w:tc>
        <w:tc>
          <w:tcPr>
            <w:tcW w:w="1984" w:type="dxa"/>
            <w:tcBorders>
              <w:top w:val="single" w:sz="4" w:space="0" w:color="000000"/>
              <w:left w:val="single" w:sz="4" w:space="0" w:color="000000"/>
              <w:bottom w:val="single" w:sz="4" w:space="0" w:color="000000"/>
            </w:tcBorders>
            <w:shd w:val="clear" w:color="auto" w:fill="FFFFFF"/>
          </w:tcPr>
          <w:p w14:paraId="71502A7C"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2B7ADCCC" w14:textId="77777777" w:rsidR="009A2F78" w:rsidRDefault="009A2F78" w:rsidP="00903D94">
            <w:pPr>
              <w:snapToGrid w:val="0"/>
              <w:rPr>
                <w:rFonts w:ascii="Arial" w:hAnsi="Arial" w:cs="Arial"/>
                <w:sz w:val="17"/>
              </w:rPr>
            </w:pPr>
            <w:r>
              <w:rPr>
                <w:rFonts w:ascii="Arial" w:hAnsi="Arial" w:cs="Arial"/>
                <w:sz w:val="17"/>
              </w:rPr>
              <w:t>Région(s)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375515B" w14:textId="24700BA4" w:rsidR="009A2F78" w:rsidRDefault="009A2F78" w:rsidP="00903D94">
            <w:pPr>
              <w:snapToGrid w:val="0"/>
              <w:rPr>
                <w:rFonts w:ascii="Arial" w:hAnsi="Arial" w:cs="Arial"/>
                <w:sz w:val="17"/>
              </w:rPr>
            </w:pPr>
            <w:bookmarkStart w:id="0" w:name="_GoBack"/>
            <w:bookmarkEnd w:id="0"/>
          </w:p>
        </w:tc>
      </w:tr>
      <w:tr w:rsidR="009A2F78" w14:paraId="7FDDE140" w14:textId="77777777" w:rsidTr="00903D94">
        <w:tc>
          <w:tcPr>
            <w:tcW w:w="3189" w:type="dxa"/>
            <w:tcBorders>
              <w:top w:val="single" w:sz="4" w:space="0" w:color="000000"/>
              <w:left w:val="single" w:sz="4" w:space="0" w:color="000000"/>
              <w:bottom w:val="single" w:sz="4" w:space="0" w:color="000000"/>
            </w:tcBorders>
            <w:shd w:val="clear" w:color="auto" w:fill="FFFFFF"/>
          </w:tcPr>
          <w:p w14:paraId="43FD9B4A" w14:textId="77777777" w:rsidR="009A2F78" w:rsidRDefault="009A2F78" w:rsidP="00903D94">
            <w:pPr>
              <w:snapToGrid w:val="0"/>
              <w:rPr>
                <w:rFonts w:ascii="Arial" w:hAnsi="Arial" w:cs="Arial"/>
                <w:sz w:val="17"/>
              </w:rPr>
            </w:pPr>
            <w:r>
              <w:rPr>
                <w:rFonts w:ascii="Arial" w:hAnsi="Arial" w:cs="Arial"/>
                <w:sz w:val="17"/>
              </w:rPr>
              <w:t>Assurance</w:t>
            </w:r>
          </w:p>
        </w:tc>
        <w:tc>
          <w:tcPr>
            <w:tcW w:w="1984" w:type="dxa"/>
            <w:tcBorders>
              <w:top w:val="single" w:sz="4" w:space="0" w:color="000000"/>
              <w:left w:val="single" w:sz="4" w:space="0" w:color="000000"/>
              <w:bottom w:val="single" w:sz="4" w:space="0" w:color="000000"/>
            </w:tcBorders>
            <w:shd w:val="clear" w:color="auto" w:fill="FFFFFF"/>
          </w:tcPr>
          <w:p w14:paraId="733B3980"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4219D89D" w14:textId="77777777" w:rsidR="009A2F78" w:rsidRDefault="009A2F78" w:rsidP="00903D94">
            <w:pPr>
              <w:snapToGrid w:val="0"/>
              <w:rPr>
                <w:rFonts w:ascii="Arial" w:hAnsi="Arial" w:cs="Arial"/>
                <w:sz w:val="17"/>
              </w:rPr>
            </w:pPr>
            <w:r>
              <w:rPr>
                <w:rFonts w:ascii="Arial" w:hAnsi="Arial" w:cs="Arial"/>
                <w:sz w:val="17"/>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497D546" w14:textId="77777777" w:rsidR="009A2F78" w:rsidRDefault="009A2F78" w:rsidP="00903D94">
            <w:pPr>
              <w:snapToGrid w:val="0"/>
              <w:rPr>
                <w:rFonts w:ascii="Arial" w:hAnsi="Arial" w:cs="Arial"/>
                <w:sz w:val="17"/>
              </w:rPr>
            </w:pPr>
          </w:p>
        </w:tc>
      </w:tr>
      <w:tr w:rsidR="009A2F78" w14:paraId="062D978B" w14:textId="77777777" w:rsidTr="00903D94">
        <w:tc>
          <w:tcPr>
            <w:tcW w:w="3189" w:type="dxa"/>
            <w:tcBorders>
              <w:top w:val="single" w:sz="4" w:space="0" w:color="000000"/>
              <w:left w:val="single" w:sz="4" w:space="0" w:color="000000"/>
              <w:bottom w:val="single" w:sz="4" w:space="0" w:color="000000"/>
            </w:tcBorders>
            <w:shd w:val="clear" w:color="auto" w:fill="FFFFFF"/>
          </w:tcPr>
          <w:p w14:paraId="7E175A25" w14:textId="77777777" w:rsidR="009A2F78" w:rsidRDefault="009A2F78" w:rsidP="00903D94">
            <w:pPr>
              <w:snapToGrid w:val="0"/>
              <w:rPr>
                <w:rFonts w:ascii="Arial" w:hAnsi="Arial" w:cs="Arial"/>
                <w:sz w:val="17"/>
              </w:rPr>
            </w:pPr>
            <w:r>
              <w:rPr>
                <w:rFonts w:ascii="Arial" w:hAnsi="Arial" w:cs="Arial"/>
                <w:sz w:val="17"/>
              </w:rPr>
              <w:t>Documentation</w:t>
            </w:r>
          </w:p>
        </w:tc>
        <w:tc>
          <w:tcPr>
            <w:tcW w:w="1984" w:type="dxa"/>
            <w:tcBorders>
              <w:top w:val="single" w:sz="4" w:space="0" w:color="000000"/>
              <w:left w:val="single" w:sz="4" w:space="0" w:color="000000"/>
              <w:bottom w:val="single" w:sz="4" w:space="0" w:color="000000"/>
            </w:tcBorders>
            <w:shd w:val="clear" w:color="auto" w:fill="FFFFFF"/>
          </w:tcPr>
          <w:p w14:paraId="60EA2E0F"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12F5CF97" w14:textId="77777777" w:rsidR="009A2F78" w:rsidRDefault="009A2F78" w:rsidP="00903D94">
            <w:pPr>
              <w:snapToGrid w:val="0"/>
              <w:rPr>
                <w:rFonts w:ascii="Arial" w:hAnsi="Arial" w:cs="Arial"/>
                <w:sz w:val="17"/>
              </w:rPr>
            </w:pPr>
            <w:r>
              <w:rPr>
                <w:rFonts w:ascii="Arial" w:hAnsi="Arial" w:cs="Arial"/>
                <w:sz w:val="17"/>
              </w:rPr>
              <w:t>Département(s)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B299B09" w14:textId="77777777" w:rsidR="009A2F78" w:rsidRDefault="009A2F78" w:rsidP="00903D94">
            <w:pPr>
              <w:snapToGrid w:val="0"/>
              <w:rPr>
                <w:rFonts w:ascii="Arial" w:hAnsi="Arial" w:cs="Arial"/>
                <w:sz w:val="17"/>
              </w:rPr>
            </w:pPr>
          </w:p>
        </w:tc>
      </w:tr>
      <w:tr w:rsidR="009A2F78" w14:paraId="74F18F89" w14:textId="77777777" w:rsidTr="00903D94">
        <w:tc>
          <w:tcPr>
            <w:tcW w:w="3189" w:type="dxa"/>
            <w:tcBorders>
              <w:top w:val="single" w:sz="4" w:space="0" w:color="000000"/>
              <w:left w:val="single" w:sz="4" w:space="0" w:color="000000"/>
              <w:bottom w:val="single" w:sz="4" w:space="0" w:color="000000"/>
            </w:tcBorders>
            <w:shd w:val="clear" w:color="auto" w:fill="FFFFFF"/>
          </w:tcPr>
          <w:p w14:paraId="1E1B58EF" w14:textId="77777777" w:rsidR="009A2F78" w:rsidRDefault="009A2F78" w:rsidP="00903D94">
            <w:pPr>
              <w:snapToGrid w:val="0"/>
              <w:rPr>
                <w:rFonts w:ascii="Arial" w:hAnsi="Arial" w:cs="Arial"/>
                <w:b/>
                <w:sz w:val="17"/>
              </w:rPr>
            </w:pPr>
            <w:r>
              <w:rPr>
                <w:rFonts w:ascii="Arial" w:hAnsi="Arial" w:cs="Arial"/>
                <w:b/>
                <w:sz w:val="17"/>
              </w:rPr>
              <w:t>62 - Autres services extérieurs</w:t>
            </w:r>
          </w:p>
        </w:tc>
        <w:tc>
          <w:tcPr>
            <w:tcW w:w="1984" w:type="dxa"/>
            <w:tcBorders>
              <w:top w:val="single" w:sz="4" w:space="0" w:color="000000"/>
              <w:left w:val="single" w:sz="4" w:space="0" w:color="000000"/>
              <w:bottom w:val="single" w:sz="4" w:space="0" w:color="000000"/>
            </w:tcBorders>
            <w:shd w:val="clear" w:color="auto" w:fill="FFFFFF"/>
          </w:tcPr>
          <w:p w14:paraId="1A2F8D76"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2D52AA08" w14:textId="77777777" w:rsidR="009A2F78" w:rsidRDefault="009A2F78" w:rsidP="00903D94">
            <w:pPr>
              <w:snapToGrid w:val="0"/>
              <w:rPr>
                <w:rFonts w:ascii="Arial" w:hAnsi="Arial" w:cs="Arial"/>
                <w:sz w:val="17"/>
              </w:rPr>
            </w:pPr>
            <w:r>
              <w:rPr>
                <w:rFonts w:ascii="Arial" w:hAnsi="Arial" w:cs="Arial"/>
                <w:sz w:val="17"/>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751B74B" w14:textId="77777777" w:rsidR="009A2F78" w:rsidRDefault="009A2F78" w:rsidP="00903D94">
            <w:pPr>
              <w:snapToGrid w:val="0"/>
              <w:rPr>
                <w:rFonts w:ascii="Arial" w:hAnsi="Arial" w:cs="Arial"/>
                <w:sz w:val="17"/>
              </w:rPr>
            </w:pPr>
          </w:p>
        </w:tc>
      </w:tr>
      <w:tr w:rsidR="009A2F78" w14:paraId="39EDE272" w14:textId="77777777" w:rsidTr="00903D94">
        <w:tc>
          <w:tcPr>
            <w:tcW w:w="3189" w:type="dxa"/>
            <w:tcBorders>
              <w:top w:val="single" w:sz="4" w:space="0" w:color="000000"/>
              <w:left w:val="single" w:sz="4" w:space="0" w:color="000000"/>
              <w:bottom w:val="single" w:sz="4" w:space="0" w:color="000000"/>
            </w:tcBorders>
            <w:shd w:val="clear" w:color="auto" w:fill="FFFFFF"/>
          </w:tcPr>
          <w:p w14:paraId="721C6C0F" w14:textId="77777777" w:rsidR="009A2F78" w:rsidRDefault="009A2F78" w:rsidP="00903D94">
            <w:pPr>
              <w:snapToGrid w:val="0"/>
              <w:rPr>
                <w:rFonts w:ascii="Arial" w:hAnsi="Arial" w:cs="Arial"/>
                <w:sz w:val="17"/>
              </w:rPr>
            </w:pPr>
            <w:r>
              <w:rPr>
                <w:rFonts w:ascii="Arial" w:hAnsi="Arial" w:cs="Arial"/>
                <w:sz w:val="17"/>
              </w:rPr>
              <w:t>Rémunérations intermédiaires et honoraires</w:t>
            </w:r>
          </w:p>
        </w:tc>
        <w:tc>
          <w:tcPr>
            <w:tcW w:w="1984" w:type="dxa"/>
            <w:tcBorders>
              <w:top w:val="single" w:sz="4" w:space="0" w:color="000000"/>
              <w:left w:val="single" w:sz="4" w:space="0" w:color="000000"/>
              <w:bottom w:val="single" w:sz="4" w:space="0" w:color="000000"/>
            </w:tcBorders>
            <w:shd w:val="clear" w:color="auto" w:fill="FFFFFF"/>
          </w:tcPr>
          <w:p w14:paraId="476A6DDD" w14:textId="38E4C469"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59059F36" w14:textId="77777777" w:rsidR="009A2F78" w:rsidRDefault="009A2F78" w:rsidP="00903D94">
            <w:pPr>
              <w:snapToGrid w:val="0"/>
              <w:rPr>
                <w:rFonts w:ascii="Arial" w:hAnsi="Arial" w:cs="Arial"/>
                <w:sz w:val="17"/>
              </w:rPr>
            </w:pPr>
            <w:r>
              <w:rPr>
                <w:rFonts w:ascii="Arial" w:hAnsi="Arial" w:cs="Arial"/>
                <w:sz w:val="17"/>
              </w:rPr>
              <w:t xml:space="preserve">Intercommunalité(s) : EPCI </w:t>
            </w:r>
            <w:r>
              <w:rPr>
                <w:rStyle w:val="Caractresdenotedebasdepage"/>
                <w:rFonts w:ascii="Arial" w:hAnsi="Arial" w:cs="Arial"/>
                <w:sz w:val="17"/>
              </w:rPr>
              <w:footnoteReference w:id="3"/>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7B9B1FC" w14:textId="77777777" w:rsidR="009A2F78" w:rsidRDefault="009A2F78" w:rsidP="00903D94">
            <w:pPr>
              <w:snapToGrid w:val="0"/>
              <w:rPr>
                <w:rFonts w:ascii="Arial" w:hAnsi="Arial" w:cs="Arial"/>
                <w:sz w:val="17"/>
              </w:rPr>
            </w:pPr>
          </w:p>
        </w:tc>
      </w:tr>
      <w:tr w:rsidR="009A2F78" w14:paraId="1CF75C78" w14:textId="77777777" w:rsidTr="00903D94">
        <w:tc>
          <w:tcPr>
            <w:tcW w:w="3189" w:type="dxa"/>
            <w:tcBorders>
              <w:top w:val="single" w:sz="4" w:space="0" w:color="000000"/>
              <w:left w:val="single" w:sz="4" w:space="0" w:color="000000"/>
              <w:bottom w:val="single" w:sz="4" w:space="0" w:color="000000"/>
            </w:tcBorders>
            <w:shd w:val="clear" w:color="auto" w:fill="FFFFFF"/>
          </w:tcPr>
          <w:p w14:paraId="7614F758" w14:textId="77777777" w:rsidR="009A2F78" w:rsidRDefault="009A2F78" w:rsidP="00903D94">
            <w:pPr>
              <w:snapToGrid w:val="0"/>
              <w:rPr>
                <w:rFonts w:ascii="Arial" w:hAnsi="Arial" w:cs="Arial"/>
                <w:sz w:val="17"/>
              </w:rPr>
            </w:pPr>
            <w:r>
              <w:rPr>
                <w:rFonts w:ascii="Arial" w:hAnsi="Arial" w:cs="Arial"/>
                <w:sz w:val="17"/>
              </w:rPr>
              <w:t>Publicité, publication</w:t>
            </w:r>
          </w:p>
        </w:tc>
        <w:tc>
          <w:tcPr>
            <w:tcW w:w="1984" w:type="dxa"/>
            <w:tcBorders>
              <w:top w:val="single" w:sz="4" w:space="0" w:color="000000"/>
              <w:left w:val="single" w:sz="4" w:space="0" w:color="000000"/>
              <w:bottom w:val="single" w:sz="4" w:space="0" w:color="000000"/>
            </w:tcBorders>
            <w:shd w:val="clear" w:color="auto" w:fill="FFFFFF"/>
          </w:tcPr>
          <w:p w14:paraId="1D61D332"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4CEFF21D" w14:textId="77777777" w:rsidR="009A2F78" w:rsidRDefault="009A2F78" w:rsidP="00903D94">
            <w:pPr>
              <w:snapToGrid w:val="0"/>
              <w:rPr>
                <w:rFonts w:ascii="Arial" w:hAnsi="Arial" w:cs="Arial"/>
                <w:sz w:val="17"/>
              </w:rPr>
            </w:pPr>
            <w:r>
              <w:rPr>
                <w:rFonts w:ascii="Arial" w:hAnsi="Arial" w:cs="Arial"/>
                <w:sz w:val="17"/>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C283148" w14:textId="77777777" w:rsidR="009A2F78" w:rsidRDefault="009A2F78" w:rsidP="00903D94">
            <w:pPr>
              <w:snapToGrid w:val="0"/>
              <w:rPr>
                <w:rFonts w:ascii="Arial" w:hAnsi="Arial" w:cs="Arial"/>
                <w:sz w:val="17"/>
              </w:rPr>
            </w:pPr>
          </w:p>
        </w:tc>
      </w:tr>
      <w:tr w:rsidR="009A2F78" w14:paraId="744938B6" w14:textId="77777777" w:rsidTr="00903D94">
        <w:tc>
          <w:tcPr>
            <w:tcW w:w="3189" w:type="dxa"/>
            <w:tcBorders>
              <w:top w:val="single" w:sz="4" w:space="0" w:color="000000"/>
              <w:left w:val="single" w:sz="4" w:space="0" w:color="000000"/>
              <w:bottom w:val="single" w:sz="4" w:space="0" w:color="000000"/>
            </w:tcBorders>
            <w:shd w:val="clear" w:color="auto" w:fill="FFFFFF"/>
          </w:tcPr>
          <w:p w14:paraId="58A31BBE" w14:textId="77777777" w:rsidR="009A2F78" w:rsidRDefault="009A2F78" w:rsidP="00903D94">
            <w:pPr>
              <w:snapToGrid w:val="0"/>
              <w:rPr>
                <w:rFonts w:ascii="Arial" w:hAnsi="Arial" w:cs="Arial"/>
                <w:sz w:val="17"/>
              </w:rPr>
            </w:pPr>
            <w:r>
              <w:rPr>
                <w:rFonts w:ascii="Arial" w:hAnsi="Arial" w:cs="Arial"/>
                <w:sz w:val="17"/>
              </w:rPr>
              <w:t>Déplacements, missions</w:t>
            </w:r>
          </w:p>
        </w:tc>
        <w:tc>
          <w:tcPr>
            <w:tcW w:w="1984" w:type="dxa"/>
            <w:tcBorders>
              <w:top w:val="single" w:sz="4" w:space="0" w:color="000000"/>
              <w:left w:val="single" w:sz="4" w:space="0" w:color="000000"/>
              <w:bottom w:val="single" w:sz="4" w:space="0" w:color="000000"/>
            </w:tcBorders>
            <w:shd w:val="clear" w:color="auto" w:fill="FFFFFF"/>
          </w:tcPr>
          <w:p w14:paraId="046C320D" w14:textId="3EBC2252"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45C8D106" w14:textId="77777777" w:rsidR="009A2F78" w:rsidRDefault="009A2F78" w:rsidP="00903D94">
            <w:pPr>
              <w:snapToGrid w:val="0"/>
              <w:rPr>
                <w:rFonts w:ascii="Arial" w:hAnsi="Arial" w:cs="Arial"/>
                <w:sz w:val="17"/>
              </w:rPr>
            </w:pPr>
            <w:r>
              <w:rPr>
                <w:rFonts w:ascii="Arial" w:hAnsi="Arial" w:cs="Arial"/>
                <w:sz w:val="17"/>
              </w:rPr>
              <w:t>Commune(s)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407A4C7" w14:textId="77777777" w:rsidR="009A2F78" w:rsidRDefault="009A2F78" w:rsidP="00903D94">
            <w:pPr>
              <w:snapToGrid w:val="0"/>
              <w:rPr>
                <w:rFonts w:ascii="Arial" w:hAnsi="Arial" w:cs="Arial"/>
                <w:sz w:val="17"/>
              </w:rPr>
            </w:pPr>
          </w:p>
        </w:tc>
      </w:tr>
      <w:tr w:rsidR="009A2F78" w14:paraId="0D21BCF4" w14:textId="77777777" w:rsidTr="00903D94">
        <w:tc>
          <w:tcPr>
            <w:tcW w:w="3189" w:type="dxa"/>
            <w:tcBorders>
              <w:top w:val="single" w:sz="4" w:space="0" w:color="000000"/>
              <w:left w:val="single" w:sz="4" w:space="0" w:color="000000"/>
              <w:bottom w:val="single" w:sz="4" w:space="0" w:color="000000"/>
            </w:tcBorders>
            <w:shd w:val="clear" w:color="auto" w:fill="FFFFFF"/>
          </w:tcPr>
          <w:p w14:paraId="381196D4" w14:textId="77777777" w:rsidR="009A2F78" w:rsidRDefault="009A2F78" w:rsidP="00903D94">
            <w:pPr>
              <w:snapToGrid w:val="0"/>
              <w:rPr>
                <w:rFonts w:ascii="Arial" w:hAnsi="Arial" w:cs="Arial"/>
                <w:sz w:val="17"/>
              </w:rPr>
            </w:pPr>
            <w:r>
              <w:rPr>
                <w:rFonts w:ascii="Arial" w:hAnsi="Arial" w:cs="Arial"/>
                <w:sz w:val="17"/>
              </w:rPr>
              <w:t>Services bancaires, autres</w:t>
            </w:r>
          </w:p>
        </w:tc>
        <w:tc>
          <w:tcPr>
            <w:tcW w:w="1984" w:type="dxa"/>
            <w:tcBorders>
              <w:top w:val="single" w:sz="4" w:space="0" w:color="000000"/>
              <w:left w:val="single" w:sz="4" w:space="0" w:color="000000"/>
              <w:bottom w:val="single" w:sz="4" w:space="0" w:color="000000"/>
            </w:tcBorders>
            <w:shd w:val="clear" w:color="auto" w:fill="FFFFFF"/>
          </w:tcPr>
          <w:p w14:paraId="15D40E79"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033BE811" w14:textId="77777777" w:rsidR="009A2F78" w:rsidRDefault="009A2F78" w:rsidP="00903D94">
            <w:pPr>
              <w:snapToGrid w:val="0"/>
              <w:rPr>
                <w:rFonts w:ascii="Arial" w:hAnsi="Arial" w:cs="Arial"/>
                <w:sz w:val="17"/>
              </w:rPr>
            </w:pPr>
            <w:r>
              <w:rPr>
                <w:rFonts w:ascii="Arial" w:hAnsi="Arial" w:cs="Arial"/>
                <w:sz w:val="17"/>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C4278D1" w14:textId="77777777" w:rsidR="009A2F78" w:rsidRDefault="009A2F78" w:rsidP="00903D94">
            <w:pPr>
              <w:snapToGrid w:val="0"/>
              <w:rPr>
                <w:rFonts w:ascii="Arial" w:hAnsi="Arial" w:cs="Arial"/>
                <w:sz w:val="17"/>
              </w:rPr>
            </w:pPr>
          </w:p>
        </w:tc>
      </w:tr>
      <w:tr w:rsidR="009A2F78" w14:paraId="5B229F41" w14:textId="77777777" w:rsidTr="00903D94">
        <w:tc>
          <w:tcPr>
            <w:tcW w:w="3189" w:type="dxa"/>
            <w:tcBorders>
              <w:top w:val="single" w:sz="4" w:space="0" w:color="000000"/>
              <w:left w:val="single" w:sz="4" w:space="0" w:color="000000"/>
              <w:bottom w:val="single" w:sz="4" w:space="0" w:color="000000"/>
            </w:tcBorders>
            <w:shd w:val="clear" w:color="auto" w:fill="FFFFFF"/>
          </w:tcPr>
          <w:p w14:paraId="625A8AA5" w14:textId="77777777" w:rsidR="009A2F78" w:rsidRDefault="009A2F78" w:rsidP="00903D94">
            <w:pPr>
              <w:snapToGrid w:val="0"/>
              <w:rPr>
                <w:rFonts w:ascii="Arial" w:hAnsi="Arial" w:cs="Arial"/>
                <w:b/>
                <w:sz w:val="17"/>
              </w:rPr>
            </w:pPr>
            <w:r>
              <w:rPr>
                <w:rFonts w:ascii="Arial" w:hAnsi="Arial" w:cs="Arial"/>
                <w:b/>
                <w:sz w:val="17"/>
              </w:rPr>
              <w:t>63 - Impôts et taxes</w:t>
            </w:r>
          </w:p>
        </w:tc>
        <w:tc>
          <w:tcPr>
            <w:tcW w:w="1984" w:type="dxa"/>
            <w:tcBorders>
              <w:top w:val="single" w:sz="4" w:space="0" w:color="000000"/>
              <w:left w:val="single" w:sz="4" w:space="0" w:color="000000"/>
              <w:bottom w:val="single" w:sz="4" w:space="0" w:color="000000"/>
            </w:tcBorders>
            <w:shd w:val="clear" w:color="auto" w:fill="FFFFFF"/>
          </w:tcPr>
          <w:p w14:paraId="4685CA03"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15A3A86A" w14:textId="77777777" w:rsidR="009A2F78" w:rsidRDefault="009A2F78" w:rsidP="00903D94">
            <w:pPr>
              <w:snapToGrid w:val="0"/>
              <w:rPr>
                <w:rFonts w:ascii="Arial" w:hAnsi="Arial" w:cs="Arial"/>
                <w:sz w:val="17"/>
              </w:rPr>
            </w:pPr>
            <w:r>
              <w:rPr>
                <w:rFonts w:ascii="Arial" w:hAnsi="Arial" w:cs="Arial"/>
                <w:sz w:val="17"/>
              </w:rPr>
              <w:t>Organismes sociaux (détailler)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2809D62" w14:textId="77777777" w:rsidR="009A2F78" w:rsidRDefault="009A2F78" w:rsidP="00903D94">
            <w:pPr>
              <w:snapToGrid w:val="0"/>
              <w:rPr>
                <w:rFonts w:ascii="Arial" w:hAnsi="Arial" w:cs="Arial"/>
                <w:sz w:val="17"/>
              </w:rPr>
            </w:pPr>
          </w:p>
        </w:tc>
      </w:tr>
      <w:tr w:rsidR="009A2F78" w14:paraId="3605349F" w14:textId="77777777" w:rsidTr="00903D94">
        <w:tc>
          <w:tcPr>
            <w:tcW w:w="3189" w:type="dxa"/>
            <w:tcBorders>
              <w:top w:val="single" w:sz="4" w:space="0" w:color="000000"/>
              <w:left w:val="single" w:sz="4" w:space="0" w:color="000000"/>
              <w:bottom w:val="single" w:sz="4" w:space="0" w:color="000000"/>
            </w:tcBorders>
            <w:shd w:val="clear" w:color="auto" w:fill="FFFFFF"/>
          </w:tcPr>
          <w:p w14:paraId="5A44549B" w14:textId="77777777" w:rsidR="009A2F78" w:rsidRDefault="009A2F78" w:rsidP="00903D94">
            <w:pPr>
              <w:snapToGrid w:val="0"/>
              <w:rPr>
                <w:rFonts w:ascii="Arial" w:hAnsi="Arial" w:cs="Arial"/>
                <w:sz w:val="17"/>
              </w:rPr>
            </w:pPr>
            <w:r>
              <w:rPr>
                <w:rFonts w:ascii="Arial" w:hAnsi="Arial" w:cs="Arial"/>
                <w:sz w:val="17"/>
              </w:rPr>
              <w:t>I</w:t>
            </w:r>
            <w:r w:rsidR="00E14B4E">
              <w:rPr>
                <w:rFonts w:ascii="Arial" w:hAnsi="Arial" w:cs="Arial"/>
                <w:sz w:val="17"/>
              </w:rPr>
              <w:t>mpôts et taxes sur rémunération</w:t>
            </w:r>
          </w:p>
        </w:tc>
        <w:tc>
          <w:tcPr>
            <w:tcW w:w="1984" w:type="dxa"/>
            <w:tcBorders>
              <w:top w:val="single" w:sz="4" w:space="0" w:color="000000"/>
              <w:left w:val="single" w:sz="4" w:space="0" w:color="000000"/>
              <w:bottom w:val="single" w:sz="4" w:space="0" w:color="000000"/>
            </w:tcBorders>
            <w:shd w:val="clear" w:color="auto" w:fill="FFFFFF"/>
          </w:tcPr>
          <w:p w14:paraId="0A6EAFE7"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535EF27B" w14:textId="77777777" w:rsidR="009A2F78" w:rsidRDefault="009A2F78" w:rsidP="00903D94">
            <w:pPr>
              <w:snapToGrid w:val="0"/>
              <w:rPr>
                <w:rFonts w:ascii="Arial" w:hAnsi="Arial" w:cs="Arial"/>
                <w:sz w:val="17"/>
              </w:rPr>
            </w:pPr>
            <w:r>
              <w:rPr>
                <w:rFonts w:ascii="Arial" w:hAnsi="Arial" w:cs="Arial"/>
                <w:sz w:val="17"/>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C89300C" w14:textId="77777777" w:rsidR="009A2F78" w:rsidRDefault="009A2F78" w:rsidP="00903D94">
            <w:pPr>
              <w:snapToGrid w:val="0"/>
              <w:rPr>
                <w:rFonts w:ascii="Arial" w:hAnsi="Arial" w:cs="Arial"/>
                <w:sz w:val="17"/>
              </w:rPr>
            </w:pPr>
          </w:p>
        </w:tc>
      </w:tr>
      <w:tr w:rsidR="009A2F78" w14:paraId="00957590" w14:textId="77777777" w:rsidTr="00903D94">
        <w:tc>
          <w:tcPr>
            <w:tcW w:w="3189" w:type="dxa"/>
            <w:tcBorders>
              <w:top w:val="single" w:sz="4" w:space="0" w:color="000000"/>
              <w:left w:val="single" w:sz="4" w:space="0" w:color="000000"/>
              <w:bottom w:val="single" w:sz="4" w:space="0" w:color="000000"/>
            </w:tcBorders>
            <w:shd w:val="clear" w:color="auto" w:fill="FFFFFF"/>
          </w:tcPr>
          <w:p w14:paraId="00C07FC6" w14:textId="77777777" w:rsidR="009A2F78" w:rsidRDefault="009A2F78" w:rsidP="00903D94">
            <w:pPr>
              <w:snapToGrid w:val="0"/>
              <w:rPr>
                <w:rFonts w:ascii="Arial" w:hAnsi="Arial" w:cs="Arial"/>
                <w:sz w:val="17"/>
              </w:rPr>
            </w:pPr>
            <w:r>
              <w:rPr>
                <w:rFonts w:ascii="Arial" w:hAnsi="Arial" w:cs="Arial"/>
                <w:sz w:val="17"/>
              </w:rPr>
              <w:t>Autres impôts et taxes</w:t>
            </w:r>
          </w:p>
        </w:tc>
        <w:tc>
          <w:tcPr>
            <w:tcW w:w="1984" w:type="dxa"/>
            <w:tcBorders>
              <w:top w:val="single" w:sz="4" w:space="0" w:color="000000"/>
              <w:left w:val="single" w:sz="4" w:space="0" w:color="000000"/>
              <w:bottom w:val="single" w:sz="4" w:space="0" w:color="000000"/>
            </w:tcBorders>
            <w:shd w:val="clear" w:color="auto" w:fill="FFFFFF"/>
          </w:tcPr>
          <w:p w14:paraId="73F27165"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36F51ED0" w14:textId="77777777" w:rsidR="009A2F78" w:rsidRDefault="009A2F78" w:rsidP="00903D94">
            <w:pPr>
              <w:snapToGrid w:val="0"/>
              <w:rPr>
                <w:rFonts w:ascii="Arial" w:hAnsi="Arial" w:cs="Arial"/>
                <w:sz w:val="17"/>
              </w:rPr>
            </w:pPr>
            <w:r>
              <w:rPr>
                <w:rFonts w:ascii="Arial" w:hAnsi="Arial" w:cs="Arial"/>
                <w:sz w:val="17"/>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4ABDEF6" w14:textId="77777777" w:rsidR="009A2F78" w:rsidRDefault="009A2F78" w:rsidP="00903D94">
            <w:pPr>
              <w:snapToGrid w:val="0"/>
              <w:rPr>
                <w:rFonts w:ascii="Arial" w:hAnsi="Arial" w:cs="Arial"/>
                <w:sz w:val="17"/>
              </w:rPr>
            </w:pPr>
          </w:p>
        </w:tc>
      </w:tr>
      <w:tr w:rsidR="009A2F78" w14:paraId="6CB52195" w14:textId="77777777" w:rsidTr="00903D94">
        <w:tc>
          <w:tcPr>
            <w:tcW w:w="3189" w:type="dxa"/>
            <w:tcBorders>
              <w:top w:val="single" w:sz="4" w:space="0" w:color="000000"/>
              <w:left w:val="single" w:sz="4" w:space="0" w:color="000000"/>
              <w:bottom w:val="single" w:sz="4" w:space="0" w:color="000000"/>
            </w:tcBorders>
            <w:shd w:val="clear" w:color="auto" w:fill="FFFFFF"/>
          </w:tcPr>
          <w:p w14:paraId="00CBC1E6" w14:textId="77777777" w:rsidR="009A2F78" w:rsidRDefault="009A2F78" w:rsidP="00903D94">
            <w:pPr>
              <w:snapToGrid w:val="0"/>
              <w:rPr>
                <w:rFonts w:ascii="Arial" w:hAnsi="Arial" w:cs="Arial"/>
                <w:b/>
                <w:sz w:val="17"/>
              </w:rPr>
            </w:pPr>
            <w:r>
              <w:rPr>
                <w:rFonts w:ascii="Arial" w:hAnsi="Arial" w:cs="Arial"/>
                <w:b/>
                <w:sz w:val="17"/>
              </w:rPr>
              <w:t>64- Charges de personnel</w:t>
            </w:r>
          </w:p>
        </w:tc>
        <w:tc>
          <w:tcPr>
            <w:tcW w:w="1984" w:type="dxa"/>
            <w:tcBorders>
              <w:top w:val="single" w:sz="4" w:space="0" w:color="000000"/>
              <w:left w:val="single" w:sz="4" w:space="0" w:color="000000"/>
              <w:bottom w:val="single" w:sz="4" w:space="0" w:color="000000"/>
            </w:tcBorders>
            <w:shd w:val="clear" w:color="auto" w:fill="FFFFFF"/>
          </w:tcPr>
          <w:p w14:paraId="23DA4AF5"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087A530A" w14:textId="77777777" w:rsidR="009A2F78" w:rsidRDefault="009A2F78" w:rsidP="00903D94">
            <w:pPr>
              <w:snapToGrid w:val="0"/>
              <w:rPr>
                <w:rFonts w:ascii="Arial" w:hAnsi="Arial" w:cs="Arial"/>
                <w:sz w:val="17"/>
              </w:rPr>
            </w:pPr>
            <w:r>
              <w:rPr>
                <w:rFonts w:ascii="Arial" w:hAnsi="Arial" w:cs="Arial"/>
                <w:sz w:val="17"/>
              </w:rPr>
              <w:t>Fonds européens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7D04A09" w14:textId="77777777" w:rsidR="009A2F78" w:rsidRDefault="009A2F78" w:rsidP="00903D94">
            <w:pPr>
              <w:snapToGrid w:val="0"/>
              <w:rPr>
                <w:rFonts w:ascii="Arial" w:hAnsi="Arial" w:cs="Arial"/>
                <w:sz w:val="17"/>
              </w:rPr>
            </w:pPr>
          </w:p>
        </w:tc>
      </w:tr>
      <w:tr w:rsidR="009A2F78" w14:paraId="799A3275" w14:textId="77777777" w:rsidTr="00903D94">
        <w:tc>
          <w:tcPr>
            <w:tcW w:w="3189" w:type="dxa"/>
            <w:tcBorders>
              <w:top w:val="single" w:sz="4" w:space="0" w:color="000000"/>
              <w:left w:val="single" w:sz="4" w:space="0" w:color="000000"/>
              <w:bottom w:val="single" w:sz="4" w:space="0" w:color="000000"/>
            </w:tcBorders>
            <w:shd w:val="clear" w:color="auto" w:fill="FFFFFF"/>
          </w:tcPr>
          <w:p w14:paraId="7BD63F45" w14:textId="77777777" w:rsidR="009A2F78" w:rsidRDefault="00E14B4E" w:rsidP="00903D94">
            <w:pPr>
              <w:snapToGrid w:val="0"/>
              <w:rPr>
                <w:rFonts w:ascii="Arial" w:hAnsi="Arial" w:cs="Arial"/>
                <w:sz w:val="17"/>
              </w:rPr>
            </w:pPr>
            <w:r>
              <w:rPr>
                <w:rFonts w:ascii="Arial" w:hAnsi="Arial" w:cs="Arial"/>
                <w:sz w:val="17"/>
              </w:rPr>
              <w:t>Rémunération des personnels</w:t>
            </w:r>
          </w:p>
        </w:tc>
        <w:tc>
          <w:tcPr>
            <w:tcW w:w="1984" w:type="dxa"/>
            <w:tcBorders>
              <w:top w:val="single" w:sz="4" w:space="0" w:color="000000"/>
              <w:left w:val="single" w:sz="4" w:space="0" w:color="000000"/>
              <w:bottom w:val="single" w:sz="4" w:space="0" w:color="000000"/>
            </w:tcBorders>
            <w:shd w:val="clear" w:color="auto" w:fill="FFFFFF"/>
          </w:tcPr>
          <w:p w14:paraId="36625675" w14:textId="3B4FD200" w:rsidR="00811A57" w:rsidRDefault="00811A57" w:rsidP="00903D94">
            <w:pPr>
              <w:snapToGrid w:val="0"/>
              <w:rPr>
                <w:rFonts w:ascii="Arial" w:hAnsi="Arial" w:cs="Arial"/>
                <w:sz w:val="17"/>
              </w:rPr>
            </w:pPr>
          </w:p>
          <w:p w14:paraId="65463ADE" w14:textId="19DECA3E" w:rsidR="00093084" w:rsidRDefault="00093084"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524D39C7" w14:textId="77777777" w:rsidR="009A2F78" w:rsidRDefault="009A2F78" w:rsidP="00903D94">
            <w:pPr>
              <w:snapToGrid w:val="0"/>
              <w:rPr>
                <w:rFonts w:ascii="Arial" w:hAnsi="Arial" w:cs="Arial"/>
                <w:sz w:val="17"/>
              </w:rPr>
            </w:pPr>
            <w:r>
              <w:rPr>
                <w:rFonts w:ascii="Arial" w:hAnsi="Arial" w:cs="Arial"/>
                <w:sz w:val="17"/>
              </w:rPr>
              <w:t>L’agence de services et de paiement (ex CNASEA, emploi</w:t>
            </w:r>
            <w:r w:rsidR="00E14B4E">
              <w:rPr>
                <w:rFonts w:ascii="Arial" w:hAnsi="Arial" w:cs="Arial"/>
                <w:sz w:val="17"/>
              </w:rPr>
              <w:t>s</w:t>
            </w:r>
            <w:r>
              <w:rPr>
                <w:rFonts w:ascii="Arial" w:hAnsi="Arial" w:cs="Arial"/>
                <w:sz w:val="17"/>
              </w:rPr>
              <w:t xml:space="preserve"> aidés)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7AE6D0B" w14:textId="77777777" w:rsidR="009A2F78" w:rsidRDefault="009A2F78" w:rsidP="00903D94">
            <w:pPr>
              <w:snapToGrid w:val="0"/>
              <w:rPr>
                <w:rFonts w:ascii="Arial" w:hAnsi="Arial" w:cs="Arial"/>
                <w:sz w:val="17"/>
              </w:rPr>
            </w:pPr>
          </w:p>
        </w:tc>
      </w:tr>
      <w:tr w:rsidR="009A2F78" w14:paraId="1540A4C6" w14:textId="77777777" w:rsidTr="00903D94">
        <w:tc>
          <w:tcPr>
            <w:tcW w:w="3189" w:type="dxa"/>
            <w:tcBorders>
              <w:top w:val="single" w:sz="4" w:space="0" w:color="000000"/>
              <w:left w:val="single" w:sz="4" w:space="0" w:color="000000"/>
              <w:bottom w:val="single" w:sz="4" w:space="0" w:color="000000"/>
            </w:tcBorders>
            <w:shd w:val="clear" w:color="auto" w:fill="FFFFFF"/>
          </w:tcPr>
          <w:p w14:paraId="2B8EAF43" w14:textId="77777777" w:rsidR="009A2F78" w:rsidRDefault="00E14B4E" w:rsidP="00903D94">
            <w:pPr>
              <w:snapToGrid w:val="0"/>
              <w:rPr>
                <w:rFonts w:ascii="Arial" w:hAnsi="Arial" w:cs="Arial"/>
                <w:sz w:val="17"/>
              </w:rPr>
            </w:pPr>
            <w:r>
              <w:rPr>
                <w:rFonts w:ascii="Arial" w:hAnsi="Arial" w:cs="Arial"/>
                <w:sz w:val="17"/>
              </w:rPr>
              <w:t>Charges sociales</w:t>
            </w:r>
          </w:p>
        </w:tc>
        <w:tc>
          <w:tcPr>
            <w:tcW w:w="1984" w:type="dxa"/>
            <w:tcBorders>
              <w:top w:val="single" w:sz="4" w:space="0" w:color="000000"/>
              <w:left w:val="single" w:sz="4" w:space="0" w:color="000000"/>
              <w:bottom w:val="single" w:sz="4" w:space="0" w:color="000000"/>
            </w:tcBorders>
            <w:shd w:val="clear" w:color="auto" w:fill="FFFFFF"/>
          </w:tcPr>
          <w:p w14:paraId="1BE66174"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703556E2" w14:textId="6268761D" w:rsidR="009A2F78" w:rsidRDefault="009A2F78" w:rsidP="00903D94">
            <w:pPr>
              <w:snapToGrid w:val="0"/>
              <w:rPr>
                <w:rFonts w:ascii="Arial" w:hAnsi="Arial" w:cs="Arial"/>
                <w:sz w:val="17"/>
              </w:rPr>
            </w:pPr>
            <w:r>
              <w:rPr>
                <w:rFonts w:ascii="Arial" w:hAnsi="Arial" w:cs="Arial"/>
                <w:sz w:val="17"/>
              </w:rPr>
              <w:t>Autres établissements publics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95321B3" w14:textId="060B720A" w:rsidR="009A2F78" w:rsidRDefault="009A2F78" w:rsidP="00903D94">
            <w:pPr>
              <w:snapToGrid w:val="0"/>
              <w:rPr>
                <w:rFonts w:ascii="Arial" w:hAnsi="Arial" w:cs="Arial"/>
                <w:sz w:val="17"/>
              </w:rPr>
            </w:pPr>
          </w:p>
        </w:tc>
      </w:tr>
      <w:tr w:rsidR="009A2F78" w14:paraId="0CF8E3C9" w14:textId="77777777" w:rsidTr="00903D94">
        <w:tc>
          <w:tcPr>
            <w:tcW w:w="3189" w:type="dxa"/>
            <w:tcBorders>
              <w:top w:val="single" w:sz="4" w:space="0" w:color="000000"/>
              <w:left w:val="single" w:sz="4" w:space="0" w:color="000000"/>
              <w:bottom w:val="single" w:sz="4" w:space="0" w:color="000000"/>
            </w:tcBorders>
            <w:shd w:val="clear" w:color="auto" w:fill="FFFFFF"/>
          </w:tcPr>
          <w:p w14:paraId="6BFE041D" w14:textId="77777777" w:rsidR="009A2F78" w:rsidRDefault="009A2F78" w:rsidP="00903D94">
            <w:pPr>
              <w:snapToGrid w:val="0"/>
              <w:rPr>
                <w:rFonts w:ascii="Arial" w:hAnsi="Arial" w:cs="Arial"/>
                <w:sz w:val="17"/>
              </w:rPr>
            </w:pPr>
            <w:r>
              <w:rPr>
                <w:rFonts w:ascii="Arial" w:hAnsi="Arial" w:cs="Arial"/>
                <w:sz w:val="17"/>
              </w:rPr>
              <w:t>Autres charges de personnel</w:t>
            </w:r>
          </w:p>
        </w:tc>
        <w:tc>
          <w:tcPr>
            <w:tcW w:w="1984" w:type="dxa"/>
            <w:tcBorders>
              <w:top w:val="single" w:sz="4" w:space="0" w:color="000000"/>
              <w:left w:val="single" w:sz="4" w:space="0" w:color="000000"/>
              <w:bottom w:val="single" w:sz="4" w:space="0" w:color="000000"/>
            </w:tcBorders>
            <w:shd w:val="clear" w:color="auto" w:fill="FFFFFF"/>
          </w:tcPr>
          <w:p w14:paraId="0AF0B19E"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4EDAAF39" w14:textId="77777777" w:rsidR="009A2F78" w:rsidRDefault="009A2F78" w:rsidP="00903D94">
            <w:pPr>
              <w:snapToGrid w:val="0"/>
              <w:rPr>
                <w:rFonts w:ascii="Arial" w:hAnsi="Arial" w:cs="Arial"/>
                <w:sz w:val="17"/>
              </w:rPr>
            </w:pPr>
            <w:r>
              <w:rPr>
                <w:rFonts w:ascii="Arial" w:hAnsi="Arial" w:cs="Arial"/>
                <w:sz w:val="17"/>
              </w:rPr>
              <w:t>Autres privées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680F9B8" w14:textId="00229339" w:rsidR="009A2F78" w:rsidRDefault="009A2F78" w:rsidP="00903D94">
            <w:pPr>
              <w:snapToGrid w:val="0"/>
              <w:rPr>
                <w:rFonts w:ascii="Arial" w:hAnsi="Arial" w:cs="Arial"/>
                <w:sz w:val="17"/>
              </w:rPr>
            </w:pPr>
          </w:p>
        </w:tc>
      </w:tr>
      <w:tr w:rsidR="009A2F78" w14:paraId="64A2B965" w14:textId="77777777" w:rsidTr="00903D94">
        <w:tc>
          <w:tcPr>
            <w:tcW w:w="3189" w:type="dxa"/>
            <w:tcBorders>
              <w:top w:val="single" w:sz="4" w:space="0" w:color="000000"/>
              <w:left w:val="single" w:sz="4" w:space="0" w:color="000000"/>
              <w:bottom w:val="single" w:sz="4" w:space="0" w:color="000000"/>
            </w:tcBorders>
            <w:shd w:val="clear" w:color="auto" w:fill="FFFFFF"/>
          </w:tcPr>
          <w:p w14:paraId="434744A0" w14:textId="77777777" w:rsidR="009A2F78" w:rsidRDefault="009A2F78" w:rsidP="00903D94">
            <w:pPr>
              <w:snapToGrid w:val="0"/>
              <w:rPr>
                <w:rFonts w:ascii="Arial" w:hAnsi="Arial" w:cs="Arial"/>
                <w:b/>
                <w:sz w:val="17"/>
              </w:rPr>
            </w:pPr>
            <w:r>
              <w:rPr>
                <w:rFonts w:ascii="Arial" w:hAnsi="Arial" w:cs="Arial"/>
                <w:b/>
                <w:sz w:val="17"/>
              </w:rPr>
              <w:t>65- Autres charges de gestion courante</w:t>
            </w:r>
          </w:p>
        </w:tc>
        <w:tc>
          <w:tcPr>
            <w:tcW w:w="1984" w:type="dxa"/>
            <w:tcBorders>
              <w:top w:val="single" w:sz="4" w:space="0" w:color="000000"/>
              <w:left w:val="single" w:sz="4" w:space="0" w:color="000000"/>
              <w:bottom w:val="single" w:sz="4" w:space="0" w:color="000000"/>
            </w:tcBorders>
            <w:shd w:val="clear" w:color="auto" w:fill="FFFFFF"/>
          </w:tcPr>
          <w:p w14:paraId="20208738" w14:textId="4099FA32"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1AF021B3" w14:textId="77777777" w:rsidR="009A2F78" w:rsidRDefault="009A2F78" w:rsidP="00903D94">
            <w:pPr>
              <w:snapToGrid w:val="0"/>
              <w:rPr>
                <w:rFonts w:ascii="Arial" w:hAnsi="Arial" w:cs="Arial"/>
                <w:b/>
                <w:sz w:val="17"/>
              </w:rPr>
            </w:pPr>
            <w:r>
              <w:rPr>
                <w:rFonts w:ascii="Arial" w:hAnsi="Arial" w:cs="Arial"/>
                <w:b/>
                <w:sz w:val="17"/>
              </w:rPr>
              <w:t>75 - Autres produits de gestion courante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94985E8" w14:textId="77777777" w:rsidR="009A2F78" w:rsidRDefault="009A2F78" w:rsidP="00903D94">
            <w:pPr>
              <w:snapToGrid w:val="0"/>
              <w:rPr>
                <w:rFonts w:ascii="Arial" w:hAnsi="Arial" w:cs="Arial"/>
                <w:sz w:val="17"/>
              </w:rPr>
            </w:pPr>
          </w:p>
        </w:tc>
      </w:tr>
      <w:tr w:rsidR="009A2F78" w14:paraId="4F76B4C9" w14:textId="77777777" w:rsidTr="00903D94">
        <w:tc>
          <w:tcPr>
            <w:tcW w:w="3189" w:type="dxa"/>
            <w:tcBorders>
              <w:top w:val="single" w:sz="4" w:space="0" w:color="000000"/>
              <w:left w:val="single" w:sz="4" w:space="0" w:color="000000"/>
              <w:bottom w:val="single" w:sz="4" w:space="0" w:color="000000"/>
            </w:tcBorders>
            <w:shd w:val="clear" w:color="auto" w:fill="FFFFFF"/>
          </w:tcPr>
          <w:p w14:paraId="51AF46A9" w14:textId="77777777" w:rsidR="009A2F78" w:rsidRDefault="009A2F78" w:rsidP="00903D94">
            <w:pPr>
              <w:snapToGrid w:val="0"/>
              <w:rPr>
                <w:rFonts w:ascii="Arial" w:hAnsi="Arial" w:cs="Arial"/>
                <w:b/>
                <w:sz w:val="17"/>
              </w:rPr>
            </w:pPr>
            <w:r>
              <w:rPr>
                <w:rFonts w:ascii="Arial" w:hAnsi="Arial" w:cs="Arial"/>
                <w:b/>
                <w:sz w:val="17"/>
              </w:rPr>
              <w:t>66- Charges financières</w:t>
            </w:r>
          </w:p>
        </w:tc>
        <w:tc>
          <w:tcPr>
            <w:tcW w:w="1984" w:type="dxa"/>
            <w:tcBorders>
              <w:top w:val="single" w:sz="4" w:space="0" w:color="000000"/>
              <w:left w:val="single" w:sz="4" w:space="0" w:color="000000"/>
              <w:bottom w:val="single" w:sz="4" w:space="0" w:color="000000"/>
            </w:tcBorders>
            <w:shd w:val="clear" w:color="auto" w:fill="FFFFFF"/>
          </w:tcPr>
          <w:p w14:paraId="4C369B9C"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65FC7DD2" w14:textId="77777777" w:rsidR="009A2F78" w:rsidRDefault="009A2F78" w:rsidP="00903D94">
            <w:pPr>
              <w:snapToGrid w:val="0"/>
              <w:rPr>
                <w:rFonts w:ascii="Arial" w:hAnsi="Arial" w:cs="Arial"/>
                <w:sz w:val="17"/>
              </w:rPr>
            </w:pPr>
            <w:r>
              <w:rPr>
                <w:rFonts w:ascii="Arial" w:hAnsi="Arial" w:cs="Arial"/>
                <w:sz w:val="17"/>
              </w:rPr>
              <w:t>Dont cotisations, dons manuels ou legs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273CC70" w14:textId="77777777" w:rsidR="009A2F78" w:rsidRDefault="009A2F78" w:rsidP="00903D94">
            <w:pPr>
              <w:snapToGrid w:val="0"/>
              <w:rPr>
                <w:rFonts w:ascii="Arial" w:hAnsi="Arial" w:cs="Arial"/>
                <w:sz w:val="17"/>
              </w:rPr>
            </w:pPr>
          </w:p>
        </w:tc>
      </w:tr>
      <w:tr w:rsidR="009A2F78" w14:paraId="25098226" w14:textId="77777777" w:rsidTr="00903D94">
        <w:tc>
          <w:tcPr>
            <w:tcW w:w="3189" w:type="dxa"/>
            <w:tcBorders>
              <w:top w:val="single" w:sz="4" w:space="0" w:color="000000"/>
              <w:left w:val="single" w:sz="4" w:space="0" w:color="000000"/>
              <w:bottom w:val="single" w:sz="4" w:space="0" w:color="000000"/>
            </w:tcBorders>
            <w:shd w:val="clear" w:color="auto" w:fill="FFFFFF"/>
          </w:tcPr>
          <w:p w14:paraId="18026388" w14:textId="77777777" w:rsidR="009A2F78" w:rsidRDefault="009A2F78" w:rsidP="00903D94">
            <w:pPr>
              <w:snapToGrid w:val="0"/>
              <w:rPr>
                <w:rFonts w:ascii="Arial" w:hAnsi="Arial" w:cs="Arial"/>
                <w:b/>
                <w:sz w:val="17"/>
              </w:rPr>
            </w:pPr>
            <w:r>
              <w:rPr>
                <w:rFonts w:ascii="Arial" w:hAnsi="Arial" w:cs="Arial"/>
                <w:b/>
                <w:sz w:val="17"/>
              </w:rPr>
              <w:t>67- Charges exceptionnelles</w:t>
            </w:r>
          </w:p>
        </w:tc>
        <w:tc>
          <w:tcPr>
            <w:tcW w:w="1984" w:type="dxa"/>
            <w:tcBorders>
              <w:top w:val="single" w:sz="4" w:space="0" w:color="000000"/>
              <w:left w:val="single" w:sz="4" w:space="0" w:color="000000"/>
              <w:bottom w:val="single" w:sz="4" w:space="0" w:color="000000"/>
            </w:tcBorders>
            <w:shd w:val="clear" w:color="auto" w:fill="FFFFFF"/>
          </w:tcPr>
          <w:p w14:paraId="2EB10A16"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58DCB1E0" w14:textId="77777777" w:rsidR="009A2F78" w:rsidRDefault="009A2F78" w:rsidP="00903D94">
            <w:pPr>
              <w:snapToGrid w:val="0"/>
              <w:rPr>
                <w:rFonts w:ascii="Arial" w:hAnsi="Arial" w:cs="Arial"/>
                <w:b/>
                <w:sz w:val="17"/>
              </w:rPr>
            </w:pPr>
            <w:r>
              <w:rPr>
                <w:rFonts w:ascii="Arial" w:hAnsi="Arial" w:cs="Arial"/>
                <w:b/>
                <w:sz w:val="17"/>
              </w:rPr>
              <w:t>76 - Produits financiers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A0CDF2" w14:textId="77777777" w:rsidR="009A2F78" w:rsidRDefault="009A2F78" w:rsidP="00903D94">
            <w:pPr>
              <w:snapToGrid w:val="0"/>
              <w:rPr>
                <w:rFonts w:ascii="Arial" w:hAnsi="Arial" w:cs="Arial"/>
                <w:sz w:val="17"/>
              </w:rPr>
            </w:pPr>
          </w:p>
        </w:tc>
      </w:tr>
      <w:tr w:rsidR="009A2F78" w14:paraId="40D33631" w14:textId="77777777" w:rsidTr="00903D94">
        <w:tc>
          <w:tcPr>
            <w:tcW w:w="3189" w:type="dxa"/>
            <w:tcBorders>
              <w:top w:val="single" w:sz="4" w:space="0" w:color="000000"/>
              <w:left w:val="single" w:sz="4" w:space="0" w:color="000000"/>
              <w:bottom w:val="single" w:sz="4" w:space="0" w:color="000000"/>
            </w:tcBorders>
            <w:shd w:val="clear" w:color="auto" w:fill="FFFFFF"/>
          </w:tcPr>
          <w:p w14:paraId="78D2BF59" w14:textId="77777777" w:rsidR="009A2F78" w:rsidRDefault="009A2F78" w:rsidP="00903D94">
            <w:pPr>
              <w:snapToGrid w:val="0"/>
              <w:rPr>
                <w:rFonts w:ascii="Arial" w:hAnsi="Arial" w:cs="Arial"/>
                <w:b/>
                <w:sz w:val="17"/>
              </w:rPr>
            </w:pPr>
            <w:r>
              <w:rPr>
                <w:rFonts w:ascii="Arial" w:hAnsi="Arial" w:cs="Arial"/>
                <w:b/>
                <w:sz w:val="17"/>
              </w:rPr>
              <w:t>68- Dotation aux amortissements</w:t>
            </w:r>
          </w:p>
        </w:tc>
        <w:tc>
          <w:tcPr>
            <w:tcW w:w="1984" w:type="dxa"/>
            <w:tcBorders>
              <w:top w:val="single" w:sz="4" w:space="0" w:color="000000"/>
              <w:left w:val="single" w:sz="4" w:space="0" w:color="000000"/>
              <w:bottom w:val="single" w:sz="4" w:space="0" w:color="000000"/>
            </w:tcBorders>
            <w:shd w:val="clear" w:color="auto" w:fill="FFFFFF"/>
          </w:tcPr>
          <w:p w14:paraId="4803A77A"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4F3CCDC2" w14:textId="77777777" w:rsidR="009A2F78" w:rsidRDefault="009A2F78" w:rsidP="00903D94">
            <w:pPr>
              <w:snapToGrid w:val="0"/>
              <w:rPr>
                <w:rFonts w:ascii="Arial" w:hAnsi="Arial" w:cs="Arial"/>
                <w:b/>
                <w:sz w:val="17"/>
              </w:rPr>
            </w:pPr>
            <w:r>
              <w:rPr>
                <w:rFonts w:ascii="Arial" w:hAnsi="Arial" w:cs="Arial"/>
                <w:b/>
                <w:sz w:val="17"/>
              </w:rPr>
              <w:t>78 - Reprises sur amortissements et provisions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AAE6E88" w14:textId="77777777" w:rsidR="009A2F78" w:rsidRDefault="009A2F78" w:rsidP="00903D94">
            <w:pPr>
              <w:snapToGrid w:val="0"/>
              <w:rPr>
                <w:rFonts w:ascii="Arial" w:hAnsi="Arial" w:cs="Arial"/>
                <w:sz w:val="17"/>
              </w:rPr>
            </w:pPr>
          </w:p>
        </w:tc>
      </w:tr>
      <w:tr w:rsidR="009A2F78" w14:paraId="7D601736" w14:textId="77777777" w:rsidTr="00903D94">
        <w:trPr>
          <w:trHeight w:val="261"/>
        </w:trPr>
        <w:tc>
          <w:tcPr>
            <w:tcW w:w="5173" w:type="dxa"/>
            <w:gridSpan w:val="2"/>
            <w:tcBorders>
              <w:top w:val="single" w:sz="4" w:space="0" w:color="000000"/>
              <w:left w:val="single" w:sz="4" w:space="0" w:color="000000"/>
              <w:bottom w:val="single" w:sz="4" w:space="0" w:color="000000"/>
            </w:tcBorders>
            <w:shd w:val="clear" w:color="auto" w:fill="D9D9D9"/>
          </w:tcPr>
          <w:p w14:paraId="01D2C707" w14:textId="77777777" w:rsidR="009A2F78" w:rsidRDefault="009A2F78" w:rsidP="00903D94">
            <w:pPr>
              <w:snapToGrid w:val="0"/>
              <w:rPr>
                <w:rFonts w:ascii="Arial" w:hAnsi="Arial" w:cs="Arial"/>
                <w:bCs/>
                <w:position w:val="-10"/>
                <w:sz w:val="17"/>
              </w:rPr>
            </w:pPr>
            <w:r>
              <w:rPr>
                <w:rFonts w:ascii="Arial" w:hAnsi="Arial" w:cs="Arial"/>
                <w:bCs/>
                <w:position w:val="-10"/>
                <w:sz w:val="17"/>
              </w:rPr>
              <w:t>CHARGES INDIRECTES</w:t>
            </w:r>
          </w:p>
        </w:tc>
        <w:tc>
          <w:tcPr>
            <w:tcW w:w="475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2A0720" w14:textId="77777777" w:rsidR="009A2F78" w:rsidRDefault="009A2F78" w:rsidP="00903D94">
            <w:pPr>
              <w:snapToGrid w:val="0"/>
              <w:rPr>
                <w:rFonts w:ascii="Arial" w:hAnsi="Arial" w:cs="Arial"/>
                <w:bCs/>
                <w:position w:val="-10"/>
                <w:sz w:val="17"/>
              </w:rPr>
            </w:pPr>
          </w:p>
        </w:tc>
      </w:tr>
      <w:tr w:rsidR="009A2F78" w14:paraId="5F2669FB" w14:textId="77777777" w:rsidTr="00903D94">
        <w:tc>
          <w:tcPr>
            <w:tcW w:w="3189" w:type="dxa"/>
            <w:tcBorders>
              <w:top w:val="single" w:sz="4" w:space="0" w:color="000000"/>
              <w:left w:val="single" w:sz="4" w:space="0" w:color="000000"/>
              <w:bottom w:val="single" w:sz="4" w:space="0" w:color="000000"/>
            </w:tcBorders>
            <w:shd w:val="clear" w:color="auto" w:fill="FFFFFF"/>
          </w:tcPr>
          <w:p w14:paraId="6A67797C" w14:textId="77777777" w:rsidR="009A2F78" w:rsidRDefault="009A2F78" w:rsidP="00903D94">
            <w:pPr>
              <w:snapToGrid w:val="0"/>
              <w:rPr>
                <w:rFonts w:ascii="Arial" w:hAnsi="Arial" w:cs="Arial"/>
                <w:b/>
                <w:sz w:val="17"/>
              </w:rPr>
            </w:pPr>
            <w:r>
              <w:rPr>
                <w:rFonts w:ascii="Arial" w:hAnsi="Arial" w:cs="Arial"/>
                <w:b/>
                <w:sz w:val="17"/>
              </w:rPr>
              <w:t>Charges fixes de fonctionnement</w:t>
            </w:r>
          </w:p>
        </w:tc>
        <w:tc>
          <w:tcPr>
            <w:tcW w:w="1984" w:type="dxa"/>
            <w:tcBorders>
              <w:top w:val="single" w:sz="4" w:space="0" w:color="000000"/>
              <w:left w:val="single" w:sz="4" w:space="0" w:color="000000"/>
              <w:bottom w:val="single" w:sz="4" w:space="0" w:color="000000"/>
            </w:tcBorders>
            <w:shd w:val="clear" w:color="auto" w:fill="FFFFFF"/>
          </w:tcPr>
          <w:p w14:paraId="1EAC8874"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5BFB8E06" w14:textId="77777777" w:rsidR="009A2F78" w:rsidRDefault="009A2F78" w:rsidP="00903D94">
            <w:pPr>
              <w:snapToGrid w:val="0"/>
              <w:rPr>
                <w:rFonts w:ascii="Arial" w:hAnsi="Arial" w:cs="Arial"/>
                <w:b/>
                <w:sz w:val="17"/>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C846BBF" w14:textId="77777777" w:rsidR="009A2F78" w:rsidRDefault="009A2F78" w:rsidP="00903D94">
            <w:pPr>
              <w:snapToGrid w:val="0"/>
              <w:rPr>
                <w:rFonts w:ascii="Arial" w:hAnsi="Arial" w:cs="Arial"/>
                <w:sz w:val="17"/>
              </w:rPr>
            </w:pPr>
          </w:p>
        </w:tc>
      </w:tr>
      <w:tr w:rsidR="009A2F78" w14:paraId="54BE2B87" w14:textId="77777777" w:rsidTr="00903D94">
        <w:tc>
          <w:tcPr>
            <w:tcW w:w="3189" w:type="dxa"/>
            <w:tcBorders>
              <w:top w:val="single" w:sz="4" w:space="0" w:color="000000"/>
              <w:left w:val="single" w:sz="4" w:space="0" w:color="000000"/>
              <w:bottom w:val="single" w:sz="4" w:space="0" w:color="000000"/>
            </w:tcBorders>
            <w:shd w:val="clear" w:color="auto" w:fill="FFFFFF"/>
          </w:tcPr>
          <w:p w14:paraId="5FBCBC17" w14:textId="77777777" w:rsidR="009A2F78" w:rsidRDefault="009A2F78" w:rsidP="00903D94">
            <w:pPr>
              <w:snapToGrid w:val="0"/>
              <w:rPr>
                <w:rFonts w:ascii="Arial" w:hAnsi="Arial" w:cs="Arial"/>
                <w:b/>
                <w:sz w:val="17"/>
              </w:rPr>
            </w:pPr>
            <w:r>
              <w:rPr>
                <w:rFonts w:ascii="Arial" w:hAnsi="Arial" w:cs="Arial"/>
                <w:b/>
                <w:sz w:val="17"/>
              </w:rPr>
              <w:t>Frais financiers</w:t>
            </w:r>
          </w:p>
        </w:tc>
        <w:tc>
          <w:tcPr>
            <w:tcW w:w="1984" w:type="dxa"/>
            <w:tcBorders>
              <w:top w:val="single" w:sz="4" w:space="0" w:color="000000"/>
              <w:left w:val="single" w:sz="4" w:space="0" w:color="000000"/>
              <w:bottom w:val="single" w:sz="4" w:space="0" w:color="000000"/>
            </w:tcBorders>
            <w:shd w:val="clear" w:color="auto" w:fill="FFFFFF"/>
          </w:tcPr>
          <w:p w14:paraId="6688AC7F"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244E84CA" w14:textId="77777777" w:rsidR="009A2F78" w:rsidRDefault="009A2F78" w:rsidP="00903D94">
            <w:pPr>
              <w:snapToGrid w:val="0"/>
              <w:rPr>
                <w:rFonts w:ascii="Arial" w:hAnsi="Arial" w:cs="Arial"/>
                <w:sz w:val="17"/>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3490E80" w14:textId="77777777" w:rsidR="009A2F78" w:rsidRDefault="009A2F78" w:rsidP="00903D94">
            <w:pPr>
              <w:snapToGrid w:val="0"/>
              <w:rPr>
                <w:rFonts w:ascii="Arial" w:hAnsi="Arial" w:cs="Arial"/>
                <w:sz w:val="17"/>
              </w:rPr>
            </w:pPr>
          </w:p>
        </w:tc>
      </w:tr>
      <w:tr w:rsidR="009A2F78" w14:paraId="72B6C673" w14:textId="77777777" w:rsidTr="00903D94">
        <w:tc>
          <w:tcPr>
            <w:tcW w:w="3189" w:type="dxa"/>
            <w:tcBorders>
              <w:top w:val="single" w:sz="4" w:space="0" w:color="000000"/>
              <w:left w:val="single" w:sz="4" w:space="0" w:color="000000"/>
              <w:bottom w:val="single" w:sz="4" w:space="0" w:color="000000"/>
            </w:tcBorders>
            <w:shd w:val="clear" w:color="auto" w:fill="FFFFFF"/>
          </w:tcPr>
          <w:p w14:paraId="1E98AA98" w14:textId="77777777" w:rsidR="009A2F78" w:rsidRDefault="009A2F78" w:rsidP="00903D94">
            <w:pPr>
              <w:snapToGrid w:val="0"/>
              <w:rPr>
                <w:rFonts w:ascii="Arial" w:hAnsi="Arial" w:cs="Arial"/>
                <w:b/>
                <w:sz w:val="17"/>
              </w:rPr>
            </w:pPr>
            <w:r>
              <w:rPr>
                <w:rFonts w:ascii="Arial" w:hAnsi="Arial" w:cs="Arial"/>
                <w:b/>
                <w:sz w:val="17"/>
              </w:rPr>
              <w:t>Autres</w:t>
            </w:r>
          </w:p>
        </w:tc>
        <w:tc>
          <w:tcPr>
            <w:tcW w:w="1984" w:type="dxa"/>
            <w:tcBorders>
              <w:top w:val="single" w:sz="4" w:space="0" w:color="000000"/>
              <w:left w:val="single" w:sz="4" w:space="0" w:color="000000"/>
              <w:bottom w:val="single" w:sz="4" w:space="0" w:color="000000"/>
            </w:tcBorders>
            <w:shd w:val="clear" w:color="auto" w:fill="FFFFFF"/>
          </w:tcPr>
          <w:p w14:paraId="61D546CF"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4E0A58E0" w14:textId="77777777" w:rsidR="009A2F78" w:rsidRDefault="009A2F78" w:rsidP="00903D94">
            <w:pPr>
              <w:snapToGrid w:val="0"/>
              <w:rPr>
                <w:rFonts w:ascii="Arial" w:hAnsi="Arial" w:cs="Arial"/>
                <w:b/>
                <w:sz w:val="17"/>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E0075DE" w14:textId="77777777" w:rsidR="009A2F78" w:rsidRDefault="009A2F78" w:rsidP="00903D94">
            <w:pPr>
              <w:snapToGrid w:val="0"/>
              <w:rPr>
                <w:rFonts w:ascii="Arial" w:hAnsi="Arial" w:cs="Arial"/>
                <w:sz w:val="17"/>
              </w:rPr>
            </w:pPr>
          </w:p>
        </w:tc>
      </w:tr>
      <w:tr w:rsidR="009A2F78" w14:paraId="6B2876A5" w14:textId="77777777" w:rsidTr="00903D94">
        <w:tc>
          <w:tcPr>
            <w:tcW w:w="3189" w:type="dxa"/>
            <w:tcBorders>
              <w:top w:val="single" w:sz="4" w:space="0" w:color="000000"/>
              <w:left w:val="single" w:sz="4" w:space="0" w:color="000000"/>
              <w:bottom w:val="single" w:sz="4" w:space="0" w:color="000000"/>
            </w:tcBorders>
            <w:shd w:val="clear" w:color="auto" w:fill="FFFF99"/>
          </w:tcPr>
          <w:p w14:paraId="68E80CE8" w14:textId="77777777" w:rsidR="009A2F78" w:rsidRDefault="009A2F78" w:rsidP="00903D94">
            <w:pPr>
              <w:pStyle w:val="Titre3"/>
              <w:snapToGrid w:val="0"/>
              <w:ind w:left="0"/>
              <w:rPr>
                <w:rFonts w:ascii="Arial" w:hAnsi="Arial" w:cs="Arial"/>
                <w:sz w:val="17"/>
              </w:rPr>
            </w:pPr>
            <w:r>
              <w:rPr>
                <w:rFonts w:ascii="Arial" w:hAnsi="Arial" w:cs="Arial"/>
                <w:sz w:val="17"/>
              </w:rPr>
              <w:t>TOTAL DES CHARGES</w:t>
            </w:r>
          </w:p>
        </w:tc>
        <w:tc>
          <w:tcPr>
            <w:tcW w:w="1984" w:type="dxa"/>
            <w:tcBorders>
              <w:top w:val="single" w:sz="4" w:space="0" w:color="000000"/>
              <w:left w:val="single" w:sz="4" w:space="0" w:color="000000"/>
              <w:bottom w:val="single" w:sz="4" w:space="0" w:color="000000"/>
            </w:tcBorders>
            <w:shd w:val="clear" w:color="auto" w:fill="FFFF99"/>
          </w:tcPr>
          <w:p w14:paraId="2944061C" w14:textId="227C9F51" w:rsidR="009A2F78" w:rsidRPr="00033B35" w:rsidRDefault="009A2F78" w:rsidP="00903D94">
            <w:pPr>
              <w:snapToGrid w:val="0"/>
              <w:rPr>
                <w:rFonts w:ascii="Arial" w:hAnsi="Arial" w:cs="Arial"/>
                <w:color w:val="FF0000"/>
                <w:sz w:val="17"/>
              </w:rPr>
            </w:pPr>
          </w:p>
        </w:tc>
        <w:tc>
          <w:tcPr>
            <w:tcW w:w="2912" w:type="dxa"/>
            <w:tcBorders>
              <w:top w:val="single" w:sz="4" w:space="0" w:color="000000"/>
              <w:left w:val="single" w:sz="4" w:space="0" w:color="000000"/>
              <w:bottom w:val="single" w:sz="4" w:space="0" w:color="000000"/>
            </w:tcBorders>
            <w:shd w:val="clear" w:color="auto" w:fill="FFFF99"/>
          </w:tcPr>
          <w:p w14:paraId="31AB343E" w14:textId="77777777" w:rsidR="009A2F78" w:rsidRDefault="009A2F78" w:rsidP="00903D94">
            <w:pPr>
              <w:snapToGrid w:val="0"/>
              <w:rPr>
                <w:rFonts w:ascii="Arial" w:hAnsi="Arial" w:cs="Arial"/>
                <w:b/>
                <w:bCs/>
                <w:sz w:val="17"/>
              </w:rPr>
            </w:pPr>
            <w:r>
              <w:rPr>
                <w:rFonts w:ascii="Arial" w:hAnsi="Arial" w:cs="Arial"/>
                <w:b/>
                <w:bCs/>
                <w:sz w:val="17"/>
              </w:rPr>
              <w:t>TOTAL DES PRODUITS</w:t>
            </w:r>
          </w:p>
        </w:tc>
        <w:tc>
          <w:tcPr>
            <w:tcW w:w="1843" w:type="dxa"/>
            <w:tcBorders>
              <w:top w:val="single" w:sz="4" w:space="0" w:color="000000"/>
              <w:left w:val="single" w:sz="4" w:space="0" w:color="000000"/>
              <w:bottom w:val="single" w:sz="4" w:space="0" w:color="000000"/>
              <w:right w:val="single" w:sz="4" w:space="0" w:color="000000"/>
            </w:tcBorders>
            <w:shd w:val="clear" w:color="auto" w:fill="FFFF99"/>
          </w:tcPr>
          <w:p w14:paraId="100000B9" w14:textId="56D4755D" w:rsidR="009A2F78" w:rsidRDefault="009A2F78" w:rsidP="00903D94">
            <w:pPr>
              <w:snapToGrid w:val="0"/>
              <w:rPr>
                <w:rFonts w:ascii="Arial" w:hAnsi="Arial" w:cs="Arial"/>
                <w:sz w:val="17"/>
              </w:rPr>
            </w:pPr>
          </w:p>
        </w:tc>
      </w:tr>
      <w:tr w:rsidR="009A2F78" w14:paraId="1CF518D0" w14:textId="77777777" w:rsidTr="00903D94">
        <w:trPr>
          <w:trHeight w:val="247"/>
        </w:trPr>
        <w:tc>
          <w:tcPr>
            <w:tcW w:w="9928" w:type="dxa"/>
            <w:gridSpan w:val="4"/>
            <w:tcBorders>
              <w:top w:val="single" w:sz="4" w:space="0" w:color="000000"/>
              <w:left w:val="single" w:sz="4" w:space="0" w:color="000000"/>
              <w:bottom w:val="single" w:sz="4" w:space="0" w:color="000000"/>
              <w:right w:val="single" w:sz="4" w:space="0" w:color="000000"/>
            </w:tcBorders>
            <w:shd w:val="clear" w:color="auto" w:fill="FFFFFF"/>
          </w:tcPr>
          <w:p w14:paraId="0A5C960D" w14:textId="77777777" w:rsidR="009A2F78" w:rsidRDefault="009A2F78" w:rsidP="00903D94">
            <w:pPr>
              <w:snapToGrid w:val="0"/>
              <w:rPr>
                <w:rFonts w:ascii="Arial" w:hAnsi="Arial" w:cs="Arial"/>
                <w:b/>
                <w:sz w:val="17"/>
              </w:rPr>
            </w:pPr>
            <w:r>
              <w:rPr>
                <w:rFonts w:ascii="Arial" w:hAnsi="Arial" w:cs="Arial"/>
                <w:b/>
                <w:bCs/>
                <w:position w:val="-22"/>
                <w:sz w:val="17"/>
              </w:rPr>
              <w:t>CONTRIBUTIONS VOLONTAIRES</w:t>
            </w:r>
          </w:p>
        </w:tc>
      </w:tr>
      <w:tr w:rsidR="009A2F78" w14:paraId="4748AABD" w14:textId="77777777" w:rsidTr="00903D94">
        <w:tc>
          <w:tcPr>
            <w:tcW w:w="3189" w:type="dxa"/>
            <w:tcBorders>
              <w:top w:val="single" w:sz="4" w:space="0" w:color="000000"/>
              <w:left w:val="single" w:sz="4" w:space="0" w:color="000000"/>
              <w:bottom w:val="single" w:sz="4" w:space="0" w:color="000000"/>
            </w:tcBorders>
            <w:shd w:val="clear" w:color="auto" w:fill="FFFFFF"/>
          </w:tcPr>
          <w:p w14:paraId="01C59DDC" w14:textId="77777777" w:rsidR="009A2F78" w:rsidRDefault="009A2F78" w:rsidP="00903D94">
            <w:pPr>
              <w:snapToGrid w:val="0"/>
              <w:rPr>
                <w:rFonts w:ascii="Arial" w:hAnsi="Arial" w:cs="Arial"/>
                <w:b/>
                <w:sz w:val="17"/>
              </w:rPr>
            </w:pPr>
            <w:r>
              <w:rPr>
                <w:rFonts w:ascii="Arial" w:hAnsi="Arial" w:cs="Arial"/>
                <w:b/>
                <w:sz w:val="17"/>
              </w:rPr>
              <w:t>86- Emplois des contributions volontaires en nature</w:t>
            </w:r>
          </w:p>
        </w:tc>
        <w:tc>
          <w:tcPr>
            <w:tcW w:w="1984" w:type="dxa"/>
            <w:tcBorders>
              <w:top w:val="single" w:sz="4" w:space="0" w:color="000000"/>
              <w:left w:val="single" w:sz="4" w:space="0" w:color="000000"/>
              <w:bottom w:val="single" w:sz="4" w:space="0" w:color="000000"/>
            </w:tcBorders>
            <w:shd w:val="clear" w:color="auto" w:fill="FFFFFF"/>
          </w:tcPr>
          <w:p w14:paraId="1545C08A"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2FF829C8" w14:textId="77777777" w:rsidR="009A2F78" w:rsidRDefault="009A2F78" w:rsidP="00903D94">
            <w:pPr>
              <w:snapToGrid w:val="0"/>
              <w:rPr>
                <w:rFonts w:ascii="Arial" w:hAnsi="Arial" w:cs="Arial"/>
                <w:b/>
                <w:sz w:val="17"/>
              </w:rPr>
            </w:pPr>
            <w:r>
              <w:rPr>
                <w:rFonts w:ascii="Arial" w:hAnsi="Arial" w:cs="Arial"/>
                <w:b/>
                <w:sz w:val="17"/>
              </w:rPr>
              <w:t>87 - Contributions volontaires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679840" w14:textId="72D240A8" w:rsidR="009A2F78" w:rsidRDefault="009A2F78" w:rsidP="00903D94">
            <w:pPr>
              <w:snapToGrid w:val="0"/>
              <w:rPr>
                <w:rFonts w:ascii="Arial" w:hAnsi="Arial" w:cs="Arial"/>
                <w:sz w:val="17"/>
              </w:rPr>
            </w:pPr>
          </w:p>
        </w:tc>
      </w:tr>
      <w:tr w:rsidR="009A2F78" w14:paraId="3539233E" w14:textId="77777777" w:rsidTr="00903D94">
        <w:tc>
          <w:tcPr>
            <w:tcW w:w="3189" w:type="dxa"/>
            <w:tcBorders>
              <w:top w:val="single" w:sz="4" w:space="0" w:color="000000"/>
              <w:left w:val="single" w:sz="4" w:space="0" w:color="000000"/>
              <w:bottom w:val="single" w:sz="4" w:space="0" w:color="000000"/>
            </w:tcBorders>
            <w:shd w:val="clear" w:color="auto" w:fill="FFFFFF"/>
          </w:tcPr>
          <w:p w14:paraId="49CAE62F" w14:textId="77777777" w:rsidR="009A2F78" w:rsidRDefault="009A2F78" w:rsidP="00903D94">
            <w:pPr>
              <w:snapToGrid w:val="0"/>
              <w:rPr>
                <w:rFonts w:ascii="Arial" w:hAnsi="Arial" w:cs="Arial"/>
                <w:sz w:val="17"/>
              </w:rPr>
            </w:pPr>
            <w:r>
              <w:rPr>
                <w:rFonts w:ascii="Arial" w:hAnsi="Arial" w:cs="Arial"/>
                <w:sz w:val="17"/>
              </w:rPr>
              <w:t>Secours en nature</w:t>
            </w:r>
          </w:p>
        </w:tc>
        <w:tc>
          <w:tcPr>
            <w:tcW w:w="1984" w:type="dxa"/>
            <w:tcBorders>
              <w:top w:val="single" w:sz="4" w:space="0" w:color="000000"/>
              <w:left w:val="single" w:sz="4" w:space="0" w:color="000000"/>
              <w:bottom w:val="single" w:sz="4" w:space="0" w:color="000000"/>
            </w:tcBorders>
            <w:shd w:val="clear" w:color="auto" w:fill="FFFFFF"/>
          </w:tcPr>
          <w:p w14:paraId="07ED6488"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39366583" w14:textId="77777777" w:rsidR="009A2F78" w:rsidRDefault="009A2F78" w:rsidP="00903D94">
            <w:pPr>
              <w:snapToGrid w:val="0"/>
              <w:rPr>
                <w:rFonts w:ascii="Arial" w:hAnsi="Arial" w:cs="Arial"/>
                <w:sz w:val="17"/>
              </w:rPr>
            </w:pPr>
            <w:r>
              <w:rPr>
                <w:rFonts w:ascii="Arial" w:hAnsi="Arial" w:cs="Arial"/>
                <w:sz w:val="17"/>
              </w:rPr>
              <w:t>Bénévolat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6E11D97" w14:textId="77777777" w:rsidR="009A2F78" w:rsidRDefault="009A2F78" w:rsidP="00903D94">
            <w:pPr>
              <w:snapToGrid w:val="0"/>
              <w:rPr>
                <w:rFonts w:ascii="Arial" w:hAnsi="Arial" w:cs="Arial"/>
                <w:sz w:val="17"/>
              </w:rPr>
            </w:pPr>
          </w:p>
        </w:tc>
      </w:tr>
      <w:tr w:rsidR="009A2F78" w14:paraId="238FF430" w14:textId="77777777" w:rsidTr="00903D94">
        <w:tc>
          <w:tcPr>
            <w:tcW w:w="3189" w:type="dxa"/>
            <w:tcBorders>
              <w:top w:val="single" w:sz="4" w:space="0" w:color="000000"/>
              <w:left w:val="single" w:sz="4" w:space="0" w:color="000000"/>
              <w:bottom w:val="single" w:sz="4" w:space="0" w:color="000000"/>
            </w:tcBorders>
            <w:shd w:val="clear" w:color="auto" w:fill="FFFFFF"/>
          </w:tcPr>
          <w:p w14:paraId="6C09BEE3" w14:textId="77777777" w:rsidR="009A2F78" w:rsidRDefault="009A2F78" w:rsidP="00903D94">
            <w:pPr>
              <w:snapToGrid w:val="0"/>
              <w:rPr>
                <w:rFonts w:ascii="Arial" w:hAnsi="Arial" w:cs="Arial"/>
                <w:sz w:val="17"/>
              </w:rPr>
            </w:pPr>
            <w:r>
              <w:rPr>
                <w:rFonts w:ascii="Arial" w:hAnsi="Arial" w:cs="Arial"/>
                <w:sz w:val="17"/>
              </w:rPr>
              <w:t>Mise à disposition gratuite de biens et prestations</w:t>
            </w:r>
          </w:p>
        </w:tc>
        <w:tc>
          <w:tcPr>
            <w:tcW w:w="1984" w:type="dxa"/>
            <w:tcBorders>
              <w:top w:val="single" w:sz="4" w:space="0" w:color="000000"/>
              <w:left w:val="single" w:sz="4" w:space="0" w:color="000000"/>
              <w:bottom w:val="single" w:sz="4" w:space="0" w:color="000000"/>
            </w:tcBorders>
            <w:shd w:val="clear" w:color="auto" w:fill="FFFFFF"/>
          </w:tcPr>
          <w:p w14:paraId="4CED019A" w14:textId="1C7517E6"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3B634398" w14:textId="77777777" w:rsidR="009A2F78" w:rsidRDefault="009A2F78" w:rsidP="00903D94">
            <w:pPr>
              <w:snapToGrid w:val="0"/>
              <w:rPr>
                <w:rFonts w:ascii="Arial" w:hAnsi="Arial" w:cs="Arial"/>
                <w:sz w:val="17"/>
              </w:rPr>
            </w:pPr>
            <w:r>
              <w:rPr>
                <w:rFonts w:ascii="Arial" w:hAnsi="Arial" w:cs="Arial"/>
                <w:sz w:val="17"/>
              </w:rPr>
              <w:t>Prestations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A24DF1B" w14:textId="07075AF4" w:rsidR="009A2F78" w:rsidRDefault="009A2F78" w:rsidP="00903D94">
            <w:pPr>
              <w:snapToGrid w:val="0"/>
              <w:rPr>
                <w:rFonts w:ascii="Arial" w:hAnsi="Arial" w:cs="Arial"/>
                <w:sz w:val="17"/>
              </w:rPr>
            </w:pPr>
          </w:p>
        </w:tc>
      </w:tr>
      <w:tr w:rsidR="009A2F78" w14:paraId="4CC87E5A" w14:textId="77777777" w:rsidTr="00903D94">
        <w:tc>
          <w:tcPr>
            <w:tcW w:w="3189" w:type="dxa"/>
            <w:tcBorders>
              <w:top w:val="single" w:sz="4" w:space="0" w:color="000000"/>
              <w:left w:val="single" w:sz="4" w:space="0" w:color="000000"/>
              <w:bottom w:val="single" w:sz="4" w:space="0" w:color="000000"/>
            </w:tcBorders>
            <w:shd w:val="clear" w:color="auto" w:fill="FFFFFF"/>
          </w:tcPr>
          <w:p w14:paraId="6497A60F" w14:textId="77777777" w:rsidR="009A2F78" w:rsidRDefault="009A2F78" w:rsidP="00903D94">
            <w:pPr>
              <w:snapToGrid w:val="0"/>
              <w:rPr>
                <w:rFonts w:ascii="Arial" w:hAnsi="Arial" w:cs="Arial"/>
                <w:sz w:val="17"/>
              </w:rPr>
            </w:pPr>
            <w:r>
              <w:rPr>
                <w:rFonts w:ascii="Arial" w:hAnsi="Arial" w:cs="Arial"/>
                <w:sz w:val="17"/>
              </w:rPr>
              <w:t>Personnel bénévole</w:t>
            </w:r>
          </w:p>
        </w:tc>
        <w:tc>
          <w:tcPr>
            <w:tcW w:w="1984" w:type="dxa"/>
            <w:tcBorders>
              <w:top w:val="single" w:sz="4" w:space="0" w:color="000000"/>
              <w:left w:val="single" w:sz="4" w:space="0" w:color="000000"/>
              <w:bottom w:val="single" w:sz="4" w:space="0" w:color="000000"/>
            </w:tcBorders>
            <w:shd w:val="clear" w:color="auto" w:fill="FFFFFF"/>
          </w:tcPr>
          <w:p w14:paraId="28CA7860" w14:textId="77777777" w:rsidR="009A2F78" w:rsidRDefault="009A2F78" w:rsidP="00903D94">
            <w:pPr>
              <w:snapToGrid w:val="0"/>
              <w:rPr>
                <w:rFonts w:ascii="Arial" w:hAnsi="Arial" w:cs="Arial"/>
                <w:sz w:val="17"/>
              </w:rPr>
            </w:pPr>
          </w:p>
        </w:tc>
        <w:tc>
          <w:tcPr>
            <w:tcW w:w="2912" w:type="dxa"/>
            <w:tcBorders>
              <w:top w:val="single" w:sz="4" w:space="0" w:color="000000"/>
              <w:left w:val="single" w:sz="4" w:space="0" w:color="000000"/>
              <w:bottom w:val="single" w:sz="4" w:space="0" w:color="000000"/>
            </w:tcBorders>
            <w:shd w:val="clear" w:color="auto" w:fill="FFFFFF"/>
          </w:tcPr>
          <w:p w14:paraId="7A78B611" w14:textId="77777777" w:rsidR="009A2F78" w:rsidRDefault="009A2F78" w:rsidP="00903D94">
            <w:pPr>
              <w:snapToGrid w:val="0"/>
              <w:rPr>
                <w:rFonts w:ascii="Arial" w:hAnsi="Arial" w:cs="Arial"/>
                <w:sz w:val="17"/>
              </w:rPr>
            </w:pPr>
            <w:r>
              <w:rPr>
                <w:rFonts w:ascii="Arial" w:hAnsi="Arial" w:cs="Arial"/>
                <w:sz w:val="17"/>
              </w:rPr>
              <w:t>Dons en nature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3ED970D" w14:textId="77777777" w:rsidR="009A2F78" w:rsidRDefault="009A2F78" w:rsidP="00903D94">
            <w:pPr>
              <w:snapToGrid w:val="0"/>
              <w:rPr>
                <w:rFonts w:ascii="Arial" w:hAnsi="Arial" w:cs="Arial"/>
                <w:sz w:val="17"/>
              </w:rPr>
            </w:pPr>
          </w:p>
        </w:tc>
      </w:tr>
      <w:tr w:rsidR="009A2F78" w14:paraId="365916C7" w14:textId="77777777" w:rsidTr="00903D94">
        <w:trPr>
          <w:trHeight w:val="253"/>
        </w:trPr>
        <w:tc>
          <w:tcPr>
            <w:tcW w:w="3189" w:type="dxa"/>
            <w:tcBorders>
              <w:top w:val="single" w:sz="4" w:space="0" w:color="000000"/>
              <w:left w:val="single" w:sz="4" w:space="0" w:color="000000"/>
              <w:bottom w:val="single" w:sz="4" w:space="0" w:color="000000"/>
            </w:tcBorders>
            <w:shd w:val="clear" w:color="auto" w:fill="FFFF99"/>
          </w:tcPr>
          <w:p w14:paraId="42A4181D" w14:textId="77777777" w:rsidR="009A2F78" w:rsidRDefault="009A2F78" w:rsidP="00903D94">
            <w:pPr>
              <w:snapToGrid w:val="0"/>
              <w:rPr>
                <w:rFonts w:ascii="Arial" w:hAnsi="Arial" w:cs="Arial"/>
                <w:b/>
                <w:position w:val="-10"/>
                <w:sz w:val="17"/>
              </w:rPr>
            </w:pPr>
            <w:r>
              <w:rPr>
                <w:rFonts w:ascii="Arial" w:hAnsi="Arial" w:cs="Arial"/>
                <w:b/>
                <w:position w:val="-10"/>
                <w:sz w:val="17"/>
              </w:rPr>
              <w:t>TOTAL</w:t>
            </w:r>
          </w:p>
        </w:tc>
        <w:tc>
          <w:tcPr>
            <w:tcW w:w="1984" w:type="dxa"/>
            <w:tcBorders>
              <w:top w:val="single" w:sz="4" w:space="0" w:color="000000"/>
              <w:left w:val="single" w:sz="4" w:space="0" w:color="000000"/>
              <w:bottom w:val="single" w:sz="4" w:space="0" w:color="000000"/>
            </w:tcBorders>
            <w:shd w:val="clear" w:color="auto" w:fill="FFFF99"/>
          </w:tcPr>
          <w:p w14:paraId="2C3DED13" w14:textId="5322A2F4" w:rsidR="00093084" w:rsidRDefault="00093084" w:rsidP="00903D94">
            <w:pPr>
              <w:snapToGrid w:val="0"/>
              <w:rPr>
                <w:rFonts w:ascii="Arial" w:hAnsi="Arial" w:cs="Arial"/>
                <w:position w:val="-10"/>
                <w:sz w:val="17"/>
              </w:rPr>
            </w:pPr>
          </w:p>
        </w:tc>
        <w:tc>
          <w:tcPr>
            <w:tcW w:w="2912" w:type="dxa"/>
            <w:tcBorders>
              <w:top w:val="single" w:sz="4" w:space="0" w:color="000000"/>
              <w:left w:val="single" w:sz="4" w:space="0" w:color="000000"/>
              <w:bottom w:val="single" w:sz="4" w:space="0" w:color="000000"/>
            </w:tcBorders>
            <w:shd w:val="clear" w:color="auto" w:fill="FFFF99"/>
          </w:tcPr>
          <w:p w14:paraId="5EBCB1E4" w14:textId="77777777" w:rsidR="009A2F78" w:rsidRDefault="009A2F78" w:rsidP="00903D94">
            <w:pPr>
              <w:snapToGrid w:val="0"/>
              <w:rPr>
                <w:rFonts w:ascii="Arial" w:hAnsi="Arial" w:cs="Arial"/>
                <w:b/>
                <w:position w:val="-10"/>
                <w:sz w:val="17"/>
              </w:rPr>
            </w:pPr>
            <w:r>
              <w:rPr>
                <w:rFonts w:ascii="Arial" w:hAnsi="Arial" w:cs="Arial"/>
                <w:b/>
                <w:position w:val="-10"/>
                <w:sz w:val="17"/>
              </w:rPr>
              <w:t>TOTAL</w:t>
            </w:r>
          </w:p>
        </w:tc>
        <w:tc>
          <w:tcPr>
            <w:tcW w:w="1843" w:type="dxa"/>
            <w:tcBorders>
              <w:top w:val="single" w:sz="4" w:space="0" w:color="000000"/>
              <w:left w:val="single" w:sz="4" w:space="0" w:color="000000"/>
              <w:bottom w:val="single" w:sz="4" w:space="0" w:color="000000"/>
              <w:right w:val="single" w:sz="4" w:space="0" w:color="000000"/>
            </w:tcBorders>
            <w:shd w:val="clear" w:color="auto" w:fill="FFFF99"/>
          </w:tcPr>
          <w:p w14:paraId="08015651" w14:textId="40390819" w:rsidR="009A2F78" w:rsidRDefault="009A2F78" w:rsidP="00903D94">
            <w:pPr>
              <w:snapToGrid w:val="0"/>
              <w:rPr>
                <w:rFonts w:ascii="Arial" w:hAnsi="Arial" w:cs="Arial"/>
                <w:position w:val="-10"/>
                <w:sz w:val="17"/>
              </w:rPr>
            </w:pPr>
          </w:p>
        </w:tc>
      </w:tr>
    </w:tbl>
    <w:p w14:paraId="12CB905C" w14:textId="77777777" w:rsidR="000F5500" w:rsidRDefault="000F5500" w:rsidP="00903D94"/>
    <w:p w14:paraId="266DD883" w14:textId="7A5CE6F5" w:rsidR="009A2F78" w:rsidRPr="00645324" w:rsidRDefault="00382461">
      <w:pPr>
        <w:rPr>
          <w:rFonts w:ascii="Arial" w:hAnsi="Arial" w:cs="Arial"/>
        </w:rPr>
      </w:pPr>
      <w:r>
        <w:rPr>
          <w:rFonts w:ascii="Arial" w:hAnsi="Arial" w:cs="Arial"/>
        </w:rPr>
        <w:t>Fait le…</w:t>
      </w:r>
      <w:r w:rsidR="00130352" w:rsidRPr="00645324">
        <w:rPr>
          <w:rFonts w:ascii="Arial" w:hAnsi="Arial" w:cs="Arial"/>
        </w:rPr>
        <w:t>…à…</w:t>
      </w:r>
      <w:r>
        <w:rPr>
          <w:rFonts w:ascii="Arial" w:hAnsi="Arial" w:cs="Arial"/>
        </w:rPr>
        <w:t>…..</w:t>
      </w:r>
      <w:r>
        <w:rPr>
          <w:rFonts w:ascii="Arial" w:hAnsi="Arial" w:cs="Arial"/>
        </w:rPr>
        <w:tab/>
      </w:r>
      <w:r w:rsidR="00130352" w:rsidRPr="00645324">
        <w:rPr>
          <w:rFonts w:ascii="Arial" w:hAnsi="Arial" w:cs="Arial"/>
        </w:rPr>
        <w:tab/>
      </w:r>
      <w:r w:rsidR="00130352" w:rsidRPr="00645324">
        <w:rPr>
          <w:rFonts w:ascii="Arial" w:hAnsi="Arial" w:cs="Arial"/>
        </w:rPr>
        <w:tab/>
      </w:r>
      <w:r w:rsidR="00130352" w:rsidRPr="00645324">
        <w:rPr>
          <w:rFonts w:ascii="Arial" w:hAnsi="Arial" w:cs="Arial"/>
        </w:rPr>
        <w:tab/>
      </w:r>
      <w:r w:rsidR="00130352" w:rsidRPr="00645324">
        <w:rPr>
          <w:rFonts w:ascii="Arial" w:hAnsi="Arial" w:cs="Arial"/>
        </w:rPr>
        <w:tab/>
      </w:r>
      <w:r w:rsidR="009A2F78" w:rsidRPr="00645324">
        <w:rPr>
          <w:rFonts w:ascii="Arial" w:hAnsi="Arial" w:cs="Arial"/>
        </w:rPr>
        <w:t xml:space="preserve">Signature </w:t>
      </w:r>
    </w:p>
    <w:p w14:paraId="5F17F12E" w14:textId="77777777" w:rsidR="00130352" w:rsidRDefault="00130352"/>
    <w:p w14:paraId="348C5883" w14:textId="77777777" w:rsidR="00130352" w:rsidRDefault="00130352"/>
    <w:sectPr w:rsidR="00130352" w:rsidSect="001177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01BBF" w14:textId="77777777" w:rsidR="00006C0E" w:rsidRDefault="00006C0E" w:rsidP="009A2F78">
      <w:r>
        <w:separator/>
      </w:r>
    </w:p>
  </w:endnote>
  <w:endnote w:type="continuationSeparator" w:id="0">
    <w:p w14:paraId="74D93ADC" w14:textId="77777777" w:rsidR="00006C0E" w:rsidRDefault="00006C0E" w:rsidP="009A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2826D" w14:textId="77777777" w:rsidR="00006C0E" w:rsidRDefault="00006C0E" w:rsidP="009A2F78">
      <w:r>
        <w:separator/>
      </w:r>
    </w:p>
  </w:footnote>
  <w:footnote w:type="continuationSeparator" w:id="0">
    <w:p w14:paraId="1958DD5E" w14:textId="77777777" w:rsidR="00006C0E" w:rsidRDefault="00006C0E" w:rsidP="009A2F78">
      <w:r>
        <w:continuationSeparator/>
      </w:r>
    </w:p>
  </w:footnote>
  <w:footnote w:id="1">
    <w:p w14:paraId="3469999E" w14:textId="77777777" w:rsidR="009A2F78" w:rsidRDefault="009A2F78" w:rsidP="009A2F78">
      <w:pPr>
        <w:pStyle w:val="Notedebasdepage"/>
        <w:spacing w:before="120"/>
        <w:jc w:val="both"/>
        <w:rPr>
          <w:rFonts w:ascii="Arial" w:hAnsi="Arial" w:cs="Arial"/>
          <w:sz w:val="17"/>
        </w:rPr>
      </w:pPr>
      <w:r>
        <w:rPr>
          <w:rStyle w:val="Caractresdenotedebasdepage"/>
          <w:rFonts w:ascii="Arial" w:hAnsi="Arial"/>
        </w:rPr>
        <w:footnoteRef/>
      </w:r>
      <w:r>
        <w:rPr>
          <w:rFonts w:ascii="Arial" w:hAnsi="Arial" w:cs="Arial"/>
          <w:sz w:val="17"/>
        </w:rPr>
        <w:tab/>
        <w:t xml:space="preserve"> Ne pas indiquer les centimes d’euros.</w:t>
      </w:r>
    </w:p>
  </w:footnote>
  <w:footnote w:id="2">
    <w:p w14:paraId="52371A83" w14:textId="77777777" w:rsidR="009A2F78" w:rsidRDefault="009A2F78" w:rsidP="009A2F78">
      <w:pPr>
        <w:pStyle w:val="Notedebasdepage"/>
        <w:spacing w:before="120"/>
        <w:jc w:val="both"/>
        <w:rPr>
          <w:rFonts w:ascii="Arial" w:hAnsi="Arial" w:cs="Arial"/>
          <w:sz w:val="17"/>
        </w:rPr>
      </w:pPr>
      <w:r>
        <w:rPr>
          <w:rStyle w:val="Caractresdenotedebasdepage"/>
          <w:rFonts w:ascii="Arial" w:hAnsi="Arial"/>
        </w:rPr>
        <w:footnoteRef/>
      </w:r>
      <w:r>
        <w:rPr>
          <w:rFonts w:ascii="Arial" w:hAnsi="Arial" w:cs="Arial"/>
          <w:sz w:val="17"/>
        </w:rPr>
        <w:tab/>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270104CF" w14:textId="77777777" w:rsidR="009A2F78" w:rsidRDefault="009A2F78" w:rsidP="009A2F78">
      <w:pPr>
        <w:pStyle w:val="Notedebasdepage"/>
        <w:spacing w:before="120"/>
        <w:jc w:val="both"/>
        <w:rPr>
          <w:rFonts w:ascii="Arial" w:hAnsi="Arial" w:cs="Arial"/>
          <w:sz w:val="17"/>
        </w:rPr>
      </w:pPr>
      <w:r>
        <w:rPr>
          <w:rStyle w:val="Caractresdenotedebasdepage"/>
          <w:rFonts w:ascii="Arial" w:hAnsi="Arial"/>
        </w:rPr>
        <w:footnoteRef/>
      </w:r>
      <w:r>
        <w:rPr>
          <w:rFonts w:ascii="Arial" w:hAnsi="Arial" w:cs="Arial"/>
          <w:sz w:val="17"/>
        </w:rPr>
        <w:tab/>
        <w:t xml:space="preserve"> Catégories d’établissements publics de coopération intercommunale (EPCI) à fiscalité propre : communauté de communes, communauté d’agglomération, communauté urbaine.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78"/>
    <w:rsid w:val="000028EB"/>
    <w:rsid w:val="00006C0E"/>
    <w:rsid w:val="00033B35"/>
    <w:rsid w:val="00043371"/>
    <w:rsid w:val="00093084"/>
    <w:rsid w:val="000C7A21"/>
    <w:rsid w:val="000F5500"/>
    <w:rsid w:val="00117747"/>
    <w:rsid w:val="00130352"/>
    <w:rsid w:val="001A4A0D"/>
    <w:rsid w:val="001E4CC5"/>
    <w:rsid w:val="0024567C"/>
    <w:rsid w:val="00326A65"/>
    <w:rsid w:val="0035355E"/>
    <w:rsid w:val="00361A81"/>
    <w:rsid w:val="00382461"/>
    <w:rsid w:val="003C2721"/>
    <w:rsid w:val="00645324"/>
    <w:rsid w:val="00811A57"/>
    <w:rsid w:val="00847909"/>
    <w:rsid w:val="00856A92"/>
    <w:rsid w:val="008B7C67"/>
    <w:rsid w:val="008F71EF"/>
    <w:rsid w:val="00903D94"/>
    <w:rsid w:val="00951BF0"/>
    <w:rsid w:val="009A2F78"/>
    <w:rsid w:val="00A815AB"/>
    <w:rsid w:val="00BD67D1"/>
    <w:rsid w:val="00C53D9E"/>
    <w:rsid w:val="00C92DBD"/>
    <w:rsid w:val="00D01A4B"/>
    <w:rsid w:val="00DA2381"/>
    <w:rsid w:val="00DC2A86"/>
    <w:rsid w:val="00E14B4E"/>
    <w:rsid w:val="00F359BE"/>
    <w:rsid w:val="00F864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8E16"/>
  <w15:chartTrackingRefBased/>
  <w15:docId w15:val="{86E1612A-DF92-4F17-A7BF-5FB8E068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F78"/>
    <w:pPr>
      <w:widowControl w:val="0"/>
      <w:suppressAutoHyphens/>
      <w:spacing w:after="0" w:line="240" w:lineRule="auto"/>
    </w:pPr>
    <w:rPr>
      <w:rFonts w:ascii="Times New Roman" w:eastAsia="Times New Roman" w:hAnsi="Times New Roman" w:cs="Times New Roman"/>
      <w:sz w:val="24"/>
      <w:szCs w:val="24"/>
      <w:lang w:eastAsia="ar-SA"/>
    </w:rPr>
  </w:style>
  <w:style w:type="paragraph" w:styleId="Titre3">
    <w:name w:val="heading 3"/>
    <w:basedOn w:val="Normal"/>
    <w:next w:val="Normal"/>
    <w:link w:val="Titre3Car"/>
    <w:qFormat/>
    <w:rsid w:val="009A2F78"/>
    <w:pPr>
      <w:keepNext/>
      <w:numPr>
        <w:ilvl w:val="2"/>
        <w:numId w:val="1"/>
      </w:numPr>
      <w:outlineLvl w:val="2"/>
    </w:pPr>
    <w:rPr>
      <w:b/>
      <w:bCs/>
      <w:sz w:val="28"/>
    </w:rPr>
  </w:style>
  <w:style w:type="paragraph" w:styleId="Titre6">
    <w:name w:val="heading 6"/>
    <w:basedOn w:val="Normal"/>
    <w:next w:val="Normal"/>
    <w:link w:val="Titre6Car"/>
    <w:qFormat/>
    <w:rsid w:val="009A2F78"/>
    <w:pPr>
      <w:numPr>
        <w:ilvl w:val="5"/>
        <w:numId w:val="1"/>
      </w:numPr>
      <w:spacing w:before="240" w:after="60"/>
      <w:outlineLvl w:val="5"/>
    </w:pPr>
    <w:rPr>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9A2F78"/>
    <w:rPr>
      <w:rFonts w:ascii="Times New Roman" w:eastAsia="Times New Roman" w:hAnsi="Times New Roman" w:cs="Times New Roman"/>
      <w:b/>
      <w:bCs/>
      <w:sz w:val="28"/>
      <w:szCs w:val="24"/>
      <w:lang w:eastAsia="ar-SA"/>
    </w:rPr>
  </w:style>
  <w:style w:type="character" w:customStyle="1" w:styleId="Titre6Car">
    <w:name w:val="Titre 6 Car"/>
    <w:basedOn w:val="Policepardfaut"/>
    <w:link w:val="Titre6"/>
    <w:rsid w:val="009A2F78"/>
    <w:rPr>
      <w:rFonts w:ascii="Times New Roman" w:eastAsia="Times New Roman" w:hAnsi="Times New Roman" w:cs="Times New Roman"/>
      <w:b/>
      <w:lang w:eastAsia="ar-SA"/>
    </w:rPr>
  </w:style>
  <w:style w:type="character" w:customStyle="1" w:styleId="Caractresdenotedebasdepage">
    <w:name w:val="Caractères de note de bas de page"/>
    <w:rsid w:val="009A2F78"/>
    <w:rPr>
      <w:vertAlign w:val="superscript"/>
    </w:rPr>
  </w:style>
  <w:style w:type="paragraph" w:styleId="Notedebasdepage">
    <w:name w:val="footnote text"/>
    <w:basedOn w:val="Normal"/>
    <w:link w:val="NotedebasdepageCar"/>
    <w:semiHidden/>
    <w:rsid w:val="009A2F78"/>
  </w:style>
  <w:style w:type="character" w:customStyle="1" w:styleId="NotedebasdepageCar">
    <w:name w:val="Note de bas de page Car"/>
    <w:basedOn w:val="Policepardfaut"/>
    <w:link w:val="Notedebasdepage"/>
    <w:semiHidden/>
    <w:rsid w:val="009A2F78"/>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1303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035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3936AEDAA564A8CF82DFF361CF748" ma:contentTypeVersion="4" ma:contentTypeDescription="Crée un document." ma:contentTypeScope="" ma:versionID="e7be1b3debf830190f96ef63770409cc">
  <xsd:schema xmlns:xsd="http://www.w3.org/2001/XMLSchema" xmlns:xs="http://www.w3.org/2001/XMLSchema" xmlns:p="http://schemas.microsoft.com/office/2006/metadata/properties" xmlns:ns2="d3ce2252-8016-46d1-9a73-476366ce4790" xmlns:ns3="443f9e13-a2df-4ff5-90ad-0534e8c59e50" targetNamespace="http://schemas.microsoft.com/office/2006/metadata/properties" ma:root="true" ma:fieldsID="8fe492a7557de2738eb7a2579efd4f74" ns2:_="" ns3:_="">
    <xsd:import namespace="d3ce2252-8016-46d1-9a73-476366ce4790"/>
    <xsd:import namespace="443f9e13-a2df-4ff5-90ad-0534e8c59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e2252-8016-46d1-9a73-476366ce4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f9e13-a2df-4ff5-90ad-0534e8c59e5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6A211-8532-427E-9D6B-90D35206C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e2252-8016-46d1-9a73-476366ce4790"/>
    <ds:schemaRef ds:uri="443f9e13-a2df-4ff5-90ad-0534e8c59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7C451-38DB-4663-8499-12AD0373CD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C8D98C-7B59-4855-AF8F-B7B8558E7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OLCA</dc:creator>
  <cp:keywords/>
  <dc:description/>
  <cp:lastModifiedBy>STRIEBIG-WEISSENBURGER Annette</cp:lastModifiedBy>
  <cp:revision>4</cp:revision>
  <cp:lastPrinted>2024-03-26T13:55:00Z</cp:lastPrinted>
  <dcterms:created xsi:type="dcterms:W3CDTF">2024-03-27T08:36:00Z</dcterms:created>
  <dcterms:modified xsi:type="dcterms:W3CDTF">2024-05-15T15:25:00Z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0x0101002C43936AEDAA564A8CF82DFF361CF748</vt:lpwstr>
  </property>
</Properties>
</file>